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66393AF1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FB0CFE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60483D6" w:rsidR="00341011" w:rsidRPr="00F700A5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F700A5">
        <w:rPr>
          <w:rFonts w:ascii="Arial" w:hAnsi="Arial" w:cs="Arial"/>
          <w:b/>
          <w:bCs/>
          <w:caps/>
        </w:rPr>
        <w:t xml:space="preserve">KLAIPĖDOS RAJONO SAVIVALDYBĖS </w:t>
      </w:r>
      <w:r w:rsidR="00215DF9" w:rsidRPr="00F700A5">
        <w:rPr>
          <w:rFonts w:ascii="Arial" w:hAnsi="Arial" w:cs="Arial"/>
          <w:b/>
          <w:bCs/>
          <w:caps/>
        </w:rPr>
        <w:t>ADMINISTRACIJOS</w:t>
      </w:r>
    </w:p>
    <w:p w14:paraId="6AEFBFF5" w14:textId="266B1B56" w:rsidR="00A21A80" w:rsidRPr="00F700A5" w:rsidRDefault="00215DF9" w:rsidP="003C2689">
      <w:pPr>
        <w:spacing w:after="240"/>
        <w:ind w:right="140"/>
        <w:jc w:val="center"/>
        <w:rPr>
          <w:rFonts w:ascii="Arial" w:hAnsi="Arial" w:cs="Arial"/>
          <w:b/>
          <w:bCs/>
          <w:caps/>
        </w:rPr>
      </w:pPr>
      <w:r w:rsidRPr="00F700A5">
        <w:rPr>
          <w:rFonts w:ascii="Arial" w:hAnsi="Arial" w:cs="Arial"/>
          <w:b/>
          <w:bCs/>
          <w:caps/>
        </w:rPr>
        <w:t>BIUDŽETO IR EKONOMIKOS SKYRIUS</w:t>
      </w:r>
    </w:p>
    <w:p w14:paraId="2E87C7B0" w14:textId="3BCF83B8" w:rsidR="00BB4D97" w:rsidRPr="00F700A5" w:rsidRDefault="00BB4D97" w:rsidP="006F12AB">
      <w:pPr>
        <w:jc w:val="both"/>
        <w:rPr>
          <w:rFonts w:ascii="Arial" w:hAnsi="Arial" w:cs="Arial"/>
          <w:bCs/>
        </w:rPr>
      </w:pPr>
      <w:r w:rsidRPr="00F700A5">
        <w:rPr>
          <w:rFonts w:ascii="Arial" w:hAnsi="Arial" w:cs="Arial"/>
          <w:bCs/>
        </w:rPr>
        <w:t>Klaipėdos rajono savivaldybės tarybai</w:t>
      </w:r>
      <w:r w:rsidR="00B80D6B" w:rsidRPr="00F700A5">
        <w:rPr>
          <w:rFonts w:ascii="Arial" w:hAnsi="Arial" w:cs="Arial"/>
          <w:bCs/>
        </w:rPr>
        <w:t>,</w:t>
      </w:r>
    </w:p>
    <w:p w14:paraId="56D1CA82" w14:textId="5E3E50DC" w:rsidR="00BB4D97" w:rsidRPr="00F700A5" w:rsidRDefault="00B80D6B" w:rsidP="00C02F22">
      <w:pPr>
        <w:spacing w:after="360"/>
        <w:jc w:val="both"/>
        <w:rPr>
          <w:rStyle w:val="Hipersaitas"/>
          <w:rFonts w:ascii="Arial" w:hAnsi="Arial" w:cs="Arial"/>
          <w:bCs/>
        </w:rPr>
      </w:pPr>
      <w:r w:rsidRPr="00F700A5">
        <w:rPr>
          <w:rFonts w:ascii="Arial" w:hAnsi="Arial" w:cs="Arial"/>
          <w:bCs/>
        </w:rPr>
        <w:t>e</w:t>
      </w:r>
      <w:r w:rsidR="00BB4D97" w:rsidRPr="00F700A5">
        <w:rPr>
          <w:rFonts w:ascii="Arial" w:hAnsi="Arial" w:cs="Arial"/>
          <w:bCs/>
        </w:rPr>
        <w:t xml:space="preserve">l. p. </w:t>
      </w:r>
      <w:hyperlink r:id="rId9" w:history="1">
        <w:r w:rsidR="00BB4D97" w:rsidRPr="00F700A5">
          <w:rPr>
            <w:rStyle w:val="Hipersaitas"/>
            <w:rFonts w:ascii="Arial" w:hAnsi="Arial" w:cs="Arial"/>
            <w:bCs/>
          </w:rPr>
          <w:t>dokumentai@klaipedos-r.lt</w:t>
        </w:r>
      </w:hyperlink>
    </w:p>
    <w:p w14:paraId="7A63E7C5" w14:textId="588B5B3C" w:rsidR="006A20AA" w:rsidRPr="00F700A5" w:rsidRDefault="00A824A8" w:rsidP="006F12AB">
      <w:pPr>
        <w:tabs>
          <w:tab w:val="left" w:pos="6465"/>
        </w:tabs>
        <w:rPr>
          <w:rFonts w:ascii="Arial" w:hAnsi="Arial" w:cs="Arial"/>
          <w:b/>
          <w:lang w:val="de-DE"/>
        </w:rPr>
      </w:pPr>
      <w:r>
        <w:rPr>
          <w:bCs/>
        </w:rPr>
        <w:t xml:space="preserve"> </w:t>
      </w:r>
      <w:r w:rsidR="006A20AA" w:rsidRPr="00F700A5">
        <w:rPr>
          <w:rFonts w:ascii="Arial" w:hAnsi="Arial" w:cs="Arial"/>
          <w:b/>
          <w:lang w:val="de-DE"/>
        </w:rPr>
        <w:t>INFORMACIJA APIE 202</w:t>
      </w:r>
      <w:r w:rsidR="00A16EFE">
        <w:rPr>
          <w:rFonts w:ascii="Arial" w:hAnsi="Arial" w:cs="Arial"/>
          <w:b/>
          <w:lang w:val="de-DE"/>
        </w:rPr>
        <w:t>5</w:t>
      </w:r>
      <w:r w:rsidR="006A20AA" w:rsidRPr="00F700A5">
        <w:rPr>
          <w:rFonts w:ascii="Arial" w:hAnsi="Arial" w:cs="Arial"/>
          <w:b/>
          <w:lang w:val="de-DE"/>
        </w:rPr>
        <w:t xml:space="preserve"> M. </w:t>
      </w:r>
      <w:r w:rsidR="007C04EF" w:rsidRPr="00F700A5">
        <w:rPr>
          <w:rFonts w:ascii="Arial" w:hAnsi="Arial" w:cs="Arial"/>
          <w:b/>
          <w:lang w:val="de-DE"/>
        </w:rPr>
        <w:t>DEVYNIŲ</w:t>
      </w:r>
      <w:r w:rsidR="00B12DF5" w:rsidRPr="00F700A5">
        <w:rPr>
          <w:rFonts w:ascii="Arial" w:hAnsi="Arial" w:cs="Arial"/>
          <w:b/>
          <w:lang w:val="de-DE"/>
        </w:rPr>
        <w:t xml:space="preserve"> MĖNESIŲ </w:t>
      </w:r>
      <w:r w:rsidR="006A20AA" w:rsidRPr="00F700A5">
        <w:rPr>
          <w:rFonts w:ascii="Arial" w:hAnsi="Arial" w:cs="Arial"/>
          <w:b/>
          <w:lang w:val="de-DE"/>
        </w:rPr>
        <w:t>KLAIPĖDOS RAJONO SAVIVALDYBĖS BIUDŽETO PAJAMŲ IR IŠLAIDŲ PLANO VYKDYMĄ</w:t>
      </w:r>
    </w:p>
    <w:p w14:paraId="1CCFC454" w14:textId="13958450" w:rsidR="00764938" w:rsidRPr="00245C67" w:rsidRDefault="00764938" w:rsidP="00C02F22">
      <w:pPr>
        <w:pStyle w:val="Pagrindiniotekstotrauka2"/>
        <w:spacing w:before="480" w:after="120" w:line="276" w:lineRule="auto"/>
        <w:ind w:right="-142" w:firstLine="993"/>
        <w:rPr>
          <w:rFonts w:ascii="Arial" w:hAnsi="Arial" w:cs="Arial"/>
          <w:lang w:val="lt-LT"/>
        </w:rPr>
      </w:pPr>
      <w:r w:rsidRPr="00245C67">
        <w:rPr>
          <w:rFonts w:ascii="Arial" w:hAnsi="Arial" w:cs="Arial"/>
          <w:lang w:val="lt-LT"/>
        </w:rPr>
        <w:t>202</w:t>
      </w:r>
      <w:r w:rsidR="00A16EFE">
        <w:rPr>
          <w:rFonts w:ascii="Arial" w:hAnsi="Arial" w:cs="Arial"/>
          <w:lang w:val="lt-LT"/>
        </w:rPr>
        <w:t>5</w:t>
      </w:r>
      <w:r w:rsidRPr="00245C67">
        <w:rPr>
          <w:rFonts w:ascii="Arial" w:hAnsi="Arial" w:cs="Arial"/>
          <w:lang w:val="lt-LT"/>
        </w:rPr>
        <w:t xml:space="preserve"> metų devynių mėnesių savivaldybės biudžeto pajamos – </w:t>
      </w:r>
      <w:r w:rsidR="005021F1">
        <w:rPr>
          <w:rFonts w:ascii="Arial" w:hAnsi="Arial" w:cs="Arial"/>
          <w:lang w:val="lt-LT"/>
        </w:rPr>
        <w:t>111,2</w:t>
      </w:r>
      <w:r w:rsidR="00E37785">
        <w:rPr>
          <w:rFonts w:ascii="Arial" w:hAnsi="Arial" w:cs="Arial"/>
          <w:lang w:val="lt-LT"/>
        </w:rPr>
        <w:t xml:space="preserve"> mln. eurų</w:t>
      </w:r>
      <w:r w:rsidRPr="00245C67">
        <w:rPr>
          <w:rFonts w:ascii="Arial" w:hAnsi="Arial" w:cs="Arial"/>
          <w:lang w:val="lt-LT"/>
        </w:rPr>
        <w:t>. Patikslintas ataskaitinio laikotarpio pajamų planas</w:t>
      </w:r>
      <w:r w:rsidR="00E37785">
        <w:rPr>
          <w:rFonts w:ascii="Arial" w:hAnsi="Arial" w:cs="Arial"/>
          <w:lang w:val="lt-LT"/>
        </w:rPr>
        <w:t xml:space="preserve"> </w:t>
      </w:r>
      <w:r w:rsidRPr="00245C67">
        <w:rPr>
          <w:rFonts w:ascii="Arial" w:hAnsi="Arial" w:cs="Arial"/>
          <w:lang w:val="lt-LT"/>
        </w:rPr>
        <w:t xml:space="preserve">įvykdytas </w:t>
      </w:r>
      <w:r w:rsidR="005021F1">
        <w:rPr>
          <w:rFonts w:ascii="Arial" w:hAnsi="Arial" w:cs="Arial"/>
          <w:lang w:val="lt-LT"/>
        </w:rPr>
        <w:t>92,2</w:t>
      </w:r>
      <w:r w:rsidRPr="00E37785">
        <w:rPr>
          <w:rFonts w:ascii="Arial" w:hAnsi="Arial" w:cs="Arial"/>
          <w:lang w:val="lt-LT"/>
        </w:rPr>
        <w:t xml:space="preserve"> proc.</w:t>
      </w:r>
      <w:r w:rsidRPr="00245C67">
        <w:rPr>
          <w:rFonts w:ascii="Arial" w:hAnsi="Arial" w:cs="Arial"/>
          <w:lang w:val="lt-LT"/>
        </w:rPr>
        <w:t xml:space="preserve"> </w:t>
      </w:r>
      <w:r w:rsidR="00E37785">
        <w:rPr>
          <w:rFonts w:ascii="Arial" w:hAnsi="Arial" w:cs="Arial"/>
          <w:lang w:val="lt-LT"/>
        </w:rPr>
        <w:t>(202</w:t>
      </w:r>
      <w:r w:rsidR="005021F1">
        <w:rPr>
          <w:rFonts w:ascii="Arial" w:hAnsi="Arial" w:cs="Arial"/>
          <w:lang w:val="lt-LT"/>
        </w:rPr>
        <w:t>4</w:t>
      </w:r>
      <w:r w:rsidR="00E37785">
        <w:rPr>
          <w:rFonts w:ascii="Arial" w:hAnsi="Arial" w:cs="Arial"/>
          <w:lang w:val="lt-LT"/>
        </w:rPr>
        <w:t xml:space="preserve"> m. tuo pačiu laikotarpiu </w:t>
      </w:r>
      <w:r w:rsidR="005021F1">
        <w:rPr>
          <w:rFonts w:ascii="Arial" w:hAnsi="Arial" w:cs="Arial"/>
          <w:lang w:val="lt-LT"/>
        </w:rPr>
        <w:t>–</w:t>
      </w:r>
      <w:r w:rsidR="00E37785">
        <w:rPr>
          <w:rFonts w:ascii="Arial" w:hAnsi="Arial" w:cs="Arial"/>
          <w:lang w:val="lt-LT"/>
        </w:rPr>
        <w:t xml:space="preserve"> </w:t>
      </w:r>
      <w:r w:rsidR="005021F1">
        <w:rPr>
          <w:rFonts w:ascii="Arial" w:hAnsi="Arial" w:cs="Arial"/>
          <w:lang w:val="lt-LT"/>
        </w:rPr>
        <w:t>97,6</w:t>
      </w:r>
      <w:r w:rsidR="00E37785">
        <w:rPr>
          <w:rFonts w:ascii="Arial" w:hAnsi="Arial" w:cs="Arial"/>
          <w:lang w:val="lt-LT"/>
        </w:rPr>
        <w:t xml:space="preserve"> proc.). </w:t>
      </w:r>
      <w:r w:rsidRPr="00245C67">
        <w:rPr>
          <w:rFonts w:ascii="Arial" w:hAnsi="Arial" w:cs="Arial"/>
          <w:lang w:val="lt-LT"/>
        </w:rPr>
        <w:t xml:space="preserve">Patikslintas metinis pajamų planas įvykdytas </w:t>
      </w:r>
      <w:r w:rsidR="005021F1">
        <w:rPr>
          <w:rFonts w:ascii="Arial" w:hAnsi="Arial" w:cs="Arial"/>
          <w:lang w:val="lt-LT"/>
        </w:rPr>
        <w:t>66,6</w:t>
      </w:r>
      <w:r w:rsidRPr="00245C67">
        <w:rPr>
          <w:rFonts w:ascii="Arial" w:hAnsi="Arial" w:cs="Arial"/>
          <w:lang w:val="lt-LT"/>
        </w:rPr>
        <w:t xml:space="preserve"> proc. (202</w:t>
      </w:r>
      <w:r w:rsidR="005021F1">
        <w:rPr>
          <w:rFonts w:ascii="Arial" w:hAnsi="Arial" w:cs="Arial"/>
          <w:lang w:val="lt-LT"/>
        </w:rPr>
        <w:t>4</w:t>
      </w:r>
      <w:r w:rsidRPr="00245C67">
        <w:rPr>
          <w:rFonts w:ascii="Arial" w:hAnsi="Arial" w:cs="Arial"/>
          <w:lang w:val="lt-LT"/>
        </w:rPr>
        <w:t xml:space="preserve"> m. tuo pačiu laikotarpiu – 72,</w:t>
      </w:r>
      <w:r w:rsidR="005021F1">
        <w:rPr>
          <w:rFonts w:ascii="Arial" w:hAnsi="Arial" w:cs="Arial"/>
          <w:lang w:val="lt-LT"/>
        </w:rPr>
        <w:t>3</w:t>
      </w:r>
      <w:r w:rsidRPr="00245C67">
        <w:rPr>
          <w:rFonts w:ascii="Arial" w:hAnsi="Arial" w:cs="Arial"/>
          <w:lang w:val="lt-LT"/>
        </w:rPr>
        <w:t xml:space="preserve"> proc.). </w:t>
      </w:r>
      <w:r w:rsidR="005432DA" w:rsidRPr="00245C67">
        <w:rPr>
          <w:rFonts w:ascii="Arial" w:hAnsi="Arial" w:cs="Arial"/>
          <w:lang w:val="lt-LT"/>
        </w:rPr>
        <w:t>Duomenys pagal pajamų rūšis pateikti 1, 2 ir 3 lentelėse.</w:t>
      </w:r>
    </w:p>
    <w:p w14:paraId="7ED93439" w14:textId="77777777" w:rsidR="004D10DE" w:rsidRDefault="00764938" w:rsidP="004D10DE">
      <w:pPr>
        <w:pStyle w:val="Pagrindiniotekstotrauka2"/>
        <w:spacing w:after="120" w:line="276" w:lineRule="auto"/>
        <w:ind w:right="-142" w:firstLine="992"/>
        <w:rPr>
          <w:rFonts w:ascii="Arial" w:hAnsi="Arial" w:cs="Arial"/>
          <w:lang w:val="lt-LT"/>
        </w:rPr>
      </w:pPr>
      <w:r w:rsidRPr="00245C67">
        <w:rPr>
          <w:rFonts w:ascii="Arial" w:hAnsi="Arial" w:cs="Arial"/>
          <w:lang w:val="lt-LT"/>
        </w:rPr>
        <w:t xml:space="preserve">Gyventojų pajamų mokesčio VMI pervedė </w:t>
      </w:r>
      <w:r w:rsidR="005021F1">
        <w:rPr>
          <w:rFonts w:ascii="Arial" w:hAnsi="Arial" w:cs="Arial"/>
          <w:lang w:val="lt-LT"/>
        </w:rPr>
        <w:t>62,8</w:t>
      </w:r>
      <w:r w:rsidRPr="00245C67">
        <w:rPr>
          <w:rFonts w:ascii="Arial" w:hAnsi="Arial" w:cs="Arial"/>
          <w:lang w:val="lt-LT"/>
        </w:rPr>
        <w:t xml:space="preserve"> mln. eurų (202</w:t>
      </w:r>
      <w:r w:rsidR="005021F1">
        <w:rPr>
          <w:rFonts w:ascii="Arial" w:hAnsi="Arial" w:cs="Arial"/>
          <w:lang w:val="lt-LT"/>
        </w:rPr>
        <w:t>4</w:t>
      </w:r>
      <w:r w:rsidRPr="00245C67">
        <w:rPr>
          <w:rFonts w:ascii="Arial" w:hAnsi="Arial" w:cs="Arial"/>
          <w:lang w:val="lt-LT"/>
        </w:rPr>
        <w:t xml:space="preserve"> m. tuo pačiu laikotarpiu – </w:t>
      </w:r>
      <w:r w:rsidR="005021F1">
        <w:rPr>
          <w:rFonts w:ascii="Arial" w:hAnsi="Arial" w:cs="Arial"/>
          <w:lang w:val="lt-LT"/>
        </w:rPr>
        <w:t>55,3</w:t>
      </w:r>
      <w:r w:rsidRPr="00245C67">
        <w:rPr>
          <w:rFonts w:ascii="Arial" w:hAnsi="Arial" w:cs="Arial"/>
          <w:lang w:val="lt-LT"/>
        </w:rPr>
        <w:t xml:space="preserve"> mln. eurų). </w:t>
      </w:r>
      <w:r w:rsidR="005432DA" w:rsidRPr="00245C67">
        <w:rPr>
          <w:rFonts w:ascii="Arial" w:hAnsi="Arial" w:cs="Arial"/>
          <w:lang w:val="lt-LT"/>
        </w:rPr>
        <w:t>Devynių mėnesių</w:t>
      </w:r>
      <w:r w:rsidRPr="00245C67">
        <w:rPr>
          <w:rFonts w:ascii="Arial" w:hAnsi="Arial" w:cs="Arial"/>
          <w:lang w:val="lt-LT"/>
        </w:rPr>
        <w:t xml:space="preserve"> gyventojų pajamų mokesčio planas įvykdytas </w:t>
      </w:r>
      <w:r w:rsidR="005021F1">
        <w:rPr>
          <w:rFonts w:ascii="Arial" w:hAnsi="Arial" w:cs="Arial"/>
          <w:lang w:val="lt-LT"/>
        </w:rPr>
        <w:t>99,5</w:t>
      </w:r>
      <w:r w:rsidRPr="007F25DD">
        <w:rPr>
          <w:rFonts w:ascii="Arial" w:hAnsi="Arial" w:cs="Arial"/>
          <w:lang w:val="lt-LT"/>
        </w:rPr>
        <w:t xml:space="preserve"> proc.</w:t>
      </w:r>
      <w:r w:rsidRPr="00245C67">
        <w:rPr>
          <w:rFonts w:ascii="Arial" w:hAnsi="Arial" w:cs="Arial"/>
          <w:lang w:val="lt-LT"/>
        </w:rPr>
        <w:t xml:space="preserve"> Metinis šių pajamų planas įvykdytas </w:t>
      </w:r>
      <w:r w:rsidR="005021F1">
        <w:rPr>
          <w:rFonts w:ascii="Arial" w:hAnsi="Arial" w:cs="Arial"/>
          <w:lang w:val="lt-LT"/>
        </w:rPr>
        <w:t>69,1</w:t>
      </w:r>
      <w:r w:rsidRPr="00245C67">
        <w:rPr>
          <w:rFonts w:ascii="Arial" w:hAnsi="Arial" w:cs="Arial"/>
          <w:lang w:val="lt-LT"/>
        </w:rPr>
        <w:t xml:space="preserve"> proc. (praėjusių metų tuo pačiu laikotarpiu – </w:t>
      </w:r>
      <w:r w:rsidR="005021F1">
        <w:rPr>
          <w:rFonts w:ascii="Arial" w:hAnsi="Arial" w:cs="Arial"/>
          <w:lang w:val="lt-LT"/>
        </w:rPr>
        <w:t>71,7</w:t>
      </w:r>
      <w:r w:rsidRPr="00245C67">
        <w:rPr>
          <w:rFonts w:ascii="Arial" w:hAnsi="Arial" w:cs="Arial"/>
          <w:lang w:val="lt-LT"/>
        </w:rPr>
        <w:t xml:space="preserve"> proc.). Turto mokesčių suma – </w:t>
      </w:r>
      <w:r w:rsidR="007F25DD">
        <w:rPr>
          <w:rFonts w:ascii="Arial" w:hAnsi="Arial" w:cs="Arial"/>
          <w:lang w:val="lt-LT"/>
        </w:rPr>
        <w:t>2,</w:t>
      </w:r>
      <w:r w:rsidR="005021F1">
        <w:rPr>
          <w:rFonts w:ascii="Arial" w:hAnsi="Arial" w:cs="Arial"/>
          <w:lang w:val="lt-LT"/>
        </w:rPr>
        <w:t>6</w:t>
      </w:r>
      <w:r w:rsidRPr="00245C67">
        <w:rPr>
          <w:rFonts w:ascii="Arial" w:hAnsi="Arial" w:cs="Arial"/>
          <w:lang w:val="lt-LT"/>
        </w:rPr>
        <w:t xml:space="preserve"> mln. eurų. Iš jų – </w:t>
      </w:r>
      <w:r w:rsidR="007F25DD">
        <w:rPr>
          <w:rFonts w:ascii="Arial" w:hAnsi="Arial" w:cs="Arial"/>
          <w:lang w:val="lt-LT"/>
        </w:rPr>
        <w:t>2</w:t>
      </w:r>
      <w:r w:rsidR="004D10DE">
        <w:rPr>
          <w:rFonts w:ascii="Arial" w:hAnsi="Arial" w:cs="Arial"/>
          <w:lang w:val="lt-LT"/>
        </w:rPr>
        <w:t>,5</w:t>
      </w:r>
      <w:r w:rsidRPr="00245C67">
        <w:rPr>
          <w:rFonts w:ascii="Arial" w:hAnsi="Arial" w:cs="Arial"/>
          <w:lang w:val="lt-LT"/>
        </w:rPr>
        <w:t xml:space="preserve"> mln. eurų nekilnojamojo turto mokestis. Devynių mėnesių pajamų iš turto mokesčių planas įvykdytas </w:t>
      </w:r>
      <w:r w:rsidR="004D10DE">
        <w:rPr>
          <w:rFonts w:ascii="Arial" w:hAnsi="Arial" w:cs="Arial"/>
          <w:lang w:val="lt-LT"/>
        </w:rPr>
        <w:t>122,5</w:t>
      </w:r>
      <w:r w:rsidRPr="00245C67">
        <w:rPr>
          <w:rFonts w:ascii="Arial" w:hAnsi="Arial" w:cs="Arial"/>
          <w:lang w:val="lt-LT"/>
        </w:rPr>
        <w:t xml:space="preserve"> proc., metinis – </w:t>
      </w:r>
      <w:r w:rsidR="004D10DE">
        <w:rPr>
          <w:rFonts w:ascii="Arial" w:hAnsi="Arial" w:cs="Arial"/>
          <w:lang w:val="lt-LT"/>
        </w:rPr>
        <w:t>78,1</w:t>
      </w:r>
      <w:r w:rsidRPr="00245C67">
        <w:rPr>
          <w:rFonts w:ascii="Arial" w:hAnsi="Arial" w:cs="Arial"/>
          <w:lang w:val="lt-LT"/>
        </w:rPr>
        <w:t xml:space="preserve"> proc. Prekių ir paslaugų mokesčių suma – </w:t>
      </w:r>
      <w:r w:rsidR="004D10DE">
        <w:rPr>
          <w:rFonts w:ascii="Arial" w:hAnsi="Arial" w:cs="Arial"/>
          <w:lang w:val="lt-LT"/>
        </w:rPr>
        <w:t>272</w:t>
      </w:r>
      <w:r w:rsidRPr="00245C67">
        <w:rPr>
          <w:rFonts w:ascii="Arial" w:hAnsi="Arial" w:cs="Arial"/>
          <w:lang w:val="lt-LT"/>
        </w:rPr>
        <w:t xml:space="preserve"> tūkst. eurų</w:t>
      </w:r>
      <w:r w:rsidR="005432DA" w:rsidRPr="00245C67">
        <w:rPr>
          <w:rFonts w:ascii="Arial" w:hAnsi="Arial" w:cs="Arial"/>
          <w:lang w:val="lt-LT"/>
        </w:rPr>
        <w:t>,</w:t>
      </w:r>
      <w:r w:rsidRPr="00245C67">
        <w:rPr>
          <w:rFonts w:ascii="Arial" w:hAnsi="Arial" w:cs="Arial"/>
          <w:lang w:val="lt-LT"/>
        </w:rPr>
        <w:t xml:space="preserve"> </w:t>
      </w:r>
      <w:r w:rsidR="005432DA" w:rsidRPr="00245C67">
        <w:rPr>
          <w:rFonts w:ascii="Arial" w:hAnsi="Arial" w:cs="Arial"/>
          <w:lang w:val="lt-LT"/>
        </w:rPr>
        <w:t>m</w:t>
      </w:r>
      <w:r w:rsidRPr="00245C67">
        <w:rPr>
          <w:rFonts w:ascii="Arial" w:hAnsi="Arial" w:cs="Arial"/>
          <w:lang w:val="lt-LT"/>
        </w:rPr>
        <w:t xml:space="preserve">etinis planas įvykdytas </w:t>
      </w:r>
      <w:r w:rsidR="007F25DD">
        <w:rPr>
          <w:rFonts w:ascii="Arial" w:hAnsi="Arial" w:cs="Arial"/>
          <w:lang w:val="lt-LT"/>
        </w:rPr>
        <w:t>10</w:t>
      </w:r>
      <w:r w:rsidR="004D10DE">
        <w:rPr>
          <w:rFonts w:ascii="Arial" w:hAnsi="Arial" w:cs="Arial"/>
          <w:lang w:val="lt-LT"/>
        </w:rPr>
        <w:t>0</w:t>
      </w:r>
      <w:r w:rsidR="007F25DD">
        <w:rPr>
          <w:rFonts w:ascii="Arial" w:hAnsi="Arial" w:cs="Arial"/>
          <w:lang w:val="lt-LT"/>
        </w:rPr>
        <w:t>,7</w:t>
      </w:r>
      <w:r w:rsidRPr="00245C67">
        <w:rPr>
          <w:rFonts w:ascii="Arial" w:hAnsi="Arial" w:cs="Arial"/>
          <w:lang w:val="lt-LT"/>
        </w:rPr>
        <w:t xml:space="preserve"> proc. </w:t>
      </w:r>
    </w:p>
    <w:p w14:paraId="2FCF7DEB" w14:textId="28C3076F" w:rsidR="004D10DE" w:rsidRDefault="004D10DE" w:rsidP="004D10DE">
      <w:pPr>
        <w:pStyle w:val="Pagrindiniotekstotrauka2"/>
        <w:spacing w:after="120" w:line="276" w:lineRule="auto"/>
        <w:ind w:right="-142" w:firstLine="993"/>
        <w:rPr>
          <w:rFonts w:ascii="Arial" w:hAnsi="Arial" w:cs="Arial"/>
          <w:lang w:val="lt-LT"/>
        </w:rPr>
      </w:pPr>
      <w:r w:rsidRPr="00245C67">
        <w:rPr>
          <w:rFonts w:ascii="Arial" w:hAnsi="Arial" w:cs="Arial"/>
          <w:lang w:val="lt-LT"/>
        </w:rPr>
        <w:t xml:space="preserve">Turto pajamų suma – </w:t>
      </w:r>
      <w:r>
        <w:rPr>
          <w:rFonts w:ascii="Arial" w:hAnsi="Arial" w:cs="Arial"/>
          <w:lang w:val="lt-LT"/>
        </w:rPr>
        <w:t>642,2</w:t>
      </w:r>
      <w:r w:rsidRPr="00245C67">
        <w:rPr>
          <w:rFonts w:ascii="Arial" w:hAnsi="Arial" w:cs="Arial"/>
          <w:lang w:val="lt-LT"/>
        </w:rPr>
        <w:t xml:space="preserve"> tūkst. eurų. Metinis planas įvykdytas </w:t>
      </w:r>
      <w:r>
        <w:rPr>
          <w:rFonts w:ascii="Arial" w:hAnsi="Arial" w:cs="Arial"/>
          <w:lang w:val="lt-LT"/>
        </w:rPr>
        <w:t>69,8</w:t>
      </w:r>
      <w:r w:rsidRPr="00245C67">
        <w:rPr>
          <w:rFonts w:ascii="Arial" w:hAnsi="Arial" w:cs="Arial"/>
          <w:lang w:val="lt-LT"/>
        </w:rPr>
        <w:t xml:space="preserve"> proc., devynių mėnesių – </w:t>
      </w:r>
      <w:r>
        <w:rPr>
          <w:rFonts w:ascii="Arial" w:hAnsi="Arial" w:cs="Arial"/>
          <w:lang w:val="lt-LT"/>
        </w:rPr>
        <w:t>110,7</w:t>
      </w:r>
      <w:r w:rsidRPr="004123E9">
        <w:rPr>
          <w:rFonts w:ascii="Arial" w:hAnsi="Arial" w:cs="Arial"/>
          <w:lang w:val="lt-LT"/>
        </w:rPr>
        <w:t xml:space="preserve"> proc. </w:t>
      </w:r>
      <w:r w:rsidRPr="00245C67">
        <w:rPr>
          <w:rFonts w:ascii="Arial" w:hAnsi="Arial" w:cs="Arial"/>
          <w:lang w:val="lt-LT"/>
        </w:rPr>
        <w:t>Biudžetinių įstaigų už teikiamas paslaugas ir turto nuomą surenkamos pajamos – 4</w:t>
      </w:r>
      <w:r>
        <w:rPr>
          <w:rFonts w:ascii="Arial" w:hAnsi="Arial" w:cs="Arial"/>
          <w:lang w:val="lt-LT"/>
        </w:rPr>
        <w:t>,3</w:t>
      </w:r>
      <w:r w:rsidRPr="00245C67">
        <w:rPr>
          <w:rFonts w:ascii="Arial" w:hAnsi="Arial" w:cs="Arial"/>
          <w:lang w:val="lt-LT"/>
        </w:rPr>
        <w:t xml:space="preserve"> mln. eurų. Metinis planas įvykdytas </w:t>
      </w:r>
      <w:r>
        <w:rPr>
          <w:rFonts w:ascii="Arial" w:hAnsi="Arial" w:cs="Arial"/>
          <w:lang w:val="lt-LT"/>
        </w:rPr>
        <w:t>65,9</w:t>
      </w:r>
      <w:r w:rsidRPr="00245C67">
        <w:rPr>
          <w:rFonts w:ascii="Arial" w:hAnsi="Arial" w:cs="Arial"/>
          <w:lang w:val="lt-LT"/>
        </w:rPr>
        <w:t xml:space="preserve"> proc., devynių mėnesių – </w:t>
      </w:r>
      <w:r>
        <w:rPr>
          <w:rFonts w:ascii="Arial" w:hAnsi="Arial" w:cs="Arial"/>
          <w:lang w:val="lt-LT"/>
        </w:rPr>
        <w:t>94,8</w:t>
      </w:r>
      <w:r w:rsidRPr="00245C67">
        <w:rPr>
          <w:rFonts w:ascii="Arial" w:hAnsi="Arial" w:cs="Arial"/>
          <w:lang w:val="lt-LT"/>
        </w:rPr>
        <w:t xml:space="preserve"> proc. Įplaukos iš rinkliavų sudaro 2,</w:t>
      </w:r>
      <w:r>
        <w:rPr>
          <w:rFonts w:ascii="Arial" w:hAnsi="Arial" w:cs="Arial"/>
          <w:lang w:val="lt-LT"/>
        </w:rPr>
        <w:t>7</w:t>
      </w:r>
      <w:r w:rsidRPr="00245C67">
        <w:rPr>
          <w:rFonts w:ascii="Arial" w:hAnsi="Arial" w:cs="Arial"/>
          <w:lang w:val="lt-LT"/>
        </w:rPr>
        <w:t xml:space="preserve"> mln. eurų, iš jų – 2,</w:t>
      </w:r>
      <w:r>
        <w:rPr>
          <w:rFonts w:ascii="Arial" w:hAnsi="Arial" w:cs="Arial"/>
          <w:lang w:val="lt-LT"/>
        </w:rPr>
        <w:t>47</w:t>
      </w:r>
      <w:r w:rsidRPr="00245C67">
        <w:rPr>
          <w:rFonts w:ascii="Arial" w:hAnsi="Arial" w:cs="Arial"/>
          <w:lang w:val="lt-LT"/>
        </w:rPr>
        <w:t xml:space="preserve"> mln. eurų pervedė VšĮ „Gargždų švara“. Devynių mėnesių planas įvykdytas </w:t>
      </w:r>
      <w:r>
        <w:rPr>
          <w:rFonts w:ascii="Arial" w:hAnsi="Arial" w:cs="Arial"/>
          <w:lang w:val="lt-LT"/>
        </w:rPr>
        <w:t xml:space="preserve">100,2 </w:t>
      </w:r>
      <w:r w:rsidRPr="00245C67">
        <w:rPr>
          <w:rFonts w:ascii="Arial" w:hAnsi="Arial" w:cs="Arial"/>
          <w:lang w:val="lt-LT"/>
        </w:rPr>
        <w:t xml:space="preserve">proc., metinis – </w:t>
      </w:r>
      <w:r>
        <w:rPr>
          <w:rFonts w:ascii="Arial" w:hAnsi="Arial" w:cs="Arial"/>
          <w:lang w:val="lt-LT"/>
        </w:rPr>
        <w:t>80,1</w:t>
      </w:r>
      <w:r w:rsidRPr="00245C67">
        <w:rPr>
          <w:rFonts w:ascii="Arial" w:hAnsi="Arial" w:cs="Arial"/>
          <w:lang w:val="lt-LT"/>
        </w:rPr>
        <w:t xml:space="preserve"> proc</w:t>
      </w:r>
      <w:r>
        <w:rPr>
          <w:rFonts w:ascii="Arial" w:hAnsi="Arial" w:cs="Arial"/>
          <w:lang w:val="lt-LT"/>
        </w:rPr>
        <w:t>.</w:t>
      </w:r>
    </w:p>
    <w:p w14:paraId="49A83FE5" w14:textId="5DB0C6C4" w:rsidR="003871FC" w:rsidRPr="00245C67" w:rsidRDefault="003871FC" w:rsidP="004D10DE">
      <w:pPr>
        <w:pStyle w:val="Pagrindiniotekstotrauka2"/>
        <w:spacing w:after="120" w:line="276" w:lineRule="auto"/>
        <w:ind w:right="-142" w:firstLine="993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Bendra pajamų savarankiškosioms funkcijoms vykdyti suma per devynis šių metų mėnesius sudarė 74,3 mln. </w:t>
      </w:r>
      <w:r w:rsidR="00AB6FE4">
        <w:rPr>
          <w:rFonts w:ascii="Arial" w:hAnsi="Arial" w:cs="Arial"/>
          <w:lang w:val="lt-LT"/>
        </w:rPr>
        <w:t>e</w:t>
      </w:r>
      <w:r>
        <w:rPr>
          <w:rFonts w:ascii="Arial" w:hAnsi="Arial" w:cs="Arial"/>
          <w:lang w:val="lt-LT"/>
        </w:rPr>
        <w:t>urų, 12,5 proc. didesnė už gautą praėjusių metų tuo pačiu laikotarpiu.</w:t>
      </w:r>
    </w:p>
    <w:p w14:paraId="264BC635" w14:textId="634AD170" w:rsidR="00764938" w:rsidRPr="00245C67" w:rsidRDefault="00764938" w:rsidP="009B607D">
      <w:pPr>
        <w:pStyle w:val="Pagrindiniotekstotrauka2"/>
        <w:spacing w:after="120" w:line="276" w:lineRule="auto"/>
        <w:ind w:right="-142" w:firstLine="993"/>
        <w:rPr>
          <w:rFonts w:ascii="Arial" w:hAnsi="Arial" w:cs="Arial"/>
          <w:lang w:val="lt-LT"/>
        </w:rPr>
      </w:pPr>
      <w:r w:rsidRPr="00245C67">
        <w:rPr>
          <w:rFonts w:ascii="Arial" w:hAnsi="Arial" w:cs="Arial"/>
          <w:lang w:val="lt-LT"/>
        </w:rPr>
        <w:t xml:space="preserve">Valstybines funkcijas kuruojančios, projektus administruojančios ministerijos ir įstaigos pervedė </w:t>
      </w:r>
      <w:r w:rsidR="004D10DE">
        <w:rPr>
          <w:rFonts w:ascii="Arial" w:hAnsi="Arial" w:cs="Arial"/>
          <w:lang w:val="lt-LT"/>
        </w:rPr>
        <w:t>36,9</w:t>
      </w:r>
      <w:r w:rsidRPr="00245C67">
        <w:rPr>
          <w:rFonts w:ascii="Arial" w:hAnsi="Arial" w:cs="Arial"/>
          <w:lang w:val="lt-LT"/>
        </w:rPr>
        <w:t xml:space="preserve"> mln. eurų dotacijų, arba </w:t>
      </w:r>
      <w:r w:rsidR="004D10DE">
        <w:rPr>
          <w:rFonts w:ascii="Arial" w:hAnsi="Arial" w:cs="Arial"/>
          <w:lang w:val="lt-LT"/>
        </w:rPr>
        <w:t>9,3</w:t>
      </w:r>
      <w:r w:rsidRPr="00245C67">
        <w:rPr>
          <w:rFonts w:ascii="Arial" w:hAnsi="Arial" w:cs="Arial"/>
          <w:lang w:val="lt-LT"/>
        </w:rPr>
        <w:t xml:space="preserve"> mln. eurų mažiau, nei buvo planuota. To priežastis –  vėliau, nei buvo numatyta, atliekami darbai įgyvendinamuose projektuose, o dotacijos iš ES ir kitos paramos, Kelių priežiūros ir plėtros programos bei kitos dotacijos investiciniams projektams pervedamos už įvykdytus darbus. Metinis dotacijų planas įvykdytas </w:t>
      </w:r>
      <w:r w:rsidR="004D10DE">
        <w:rPr>
          <w:rFonts w:ascii="Arial" w:hAnsi="Arial" w:cs="Arial"/>
          <w:lang w:val="lt-LT"/>
        </w:rPr>
        <w:t>61,9</w:t>
      </w:r>
      <w:r w:rsidRPr="00245C67">
        <w:rPr>
          <w:rFonts w:ascii="Arial" w:hAnsi="Arial" w:cs="Arial"/>
          <w:lang w:val="lt-LT"/>
        </w:rPr>
        <w:t xml:space="preserve"> proc., devynių  mėnesių – </w:t>
      </w:r>
      <w:r w:rsidR="004D10DE">
        <w:rPr>
          <w:rFonts w:ascii="Arial" w:hAnsi="Arial" w:cs="Arial"/>
          <w:lang w:val="lt-LT"/>
        </w:rPr>
        <w:t>79,8</w:t>
      </w:r>
      <w:r w:rsidRPr="00245C67">
        <w:rPr>
          <w:rFonts w:ascii="Arial" w:hAnsi="Arial" w:cs="Arial"/>
          <w:lang w:val="lt-LT"/>
        </w:rPr>
        <w:t xml:space="preserve"> proc. </w:t>
      </w:r>
    </w:p>
    <w:p w14:paraId="77C50D3F" w14:textId="06759A53" w:rsidR="009C1C5D" w:rsidRPr="00245C67" w:rsidRDefault="001F27ED" w:rsidP="009B607D">
      <w:pPr>
        <w:spacing w:after="120" w:line="276" w:lineRule="auto"/>
        <w:ind w:right="-142" w:firstLine="851"/>
        <w:jc w:val="both"/>
        <w:rPr>
          <w:rFonts w:ascii="Arial" w:hAnsi="Arial" w:cs="Arial"/>
        </w:rPr>
      </w:pPr>
      <w:r w:rsidRPr="00245C67">
        <w:rPr>
          <w:rFonts w:ascii="Arial" w:hAnsi="Arial" w:cs="Arial"/>
        </w:rPr>
        <w:t>Per devynis 20</w:t>
      </w:r>
      <w:r w:rsidR="0026604A" w:rsidRPr="00245C67">
        <w:rPr>
          <w:rFonts w:ascii="Arial" w:hAnsi="Arial" w:cs="Arial"/>
        </w:rPr>
        <w:t>2</w:t>
      </w:r>
      <w:r w:rsidR="003871FC">
        <w:rPr>
          <w:rFonts w:ascii="Arial" w:hAnsi="Arial" w:cs="Arial"/>
        </w:rPr>
        <w:t>5</w:t>
      </w:r>
      <w:r w:rsidRPr="00245C67">
        <w:rPr>
          <w:rFonts w:ascii="Arial" w:hAnsi="Arial" w:cs="Arial"/>
        </w:rPr>
        <w:t xml:space="preserve"> metų mėnesius išleidome </w:t>
      </w:r>
      <w:r w:rsidR="00980442">
        <w:rPr>
          <w:rFonts w:ascii="Arial" w:hAnsi="Arial" w:cs="Arial"/>
        </w:rPr>
        <w:t>110,8</w:t>
      </w:r>
      <w:r w:rsidRPr="007019CA">
        <w:rPr>
          <w:rFonts w:ascii="Arial" w:hAnsi="Arial" w:cs="Arial"/>
        </w:rPr>
        <w:t xml:space="preserve"> mln. eurų.</w:t>
      </w:r>
      <w:r w:rsidRPr="00245C67">
        <w:rPr>
          <w:rFonts w:ascii="Arial" w:hAnsi="Arial" w:cs="Arial"/>
        </w:rPr>
        <w:t xml:space="preserve"> Patikslintas išlaidų planas</w:t>
      </w:r>
      <w:r w:rsidR="00327DA1">
        <w:rPr>
          <w:rFonts w:ascii="Arial" w:hAnsi="Arial" w:cs="Arial"/>
        </w:rPr>
        <w:t xml:space="preserve"> </w:t>
      </w:r>
      <w:r w:rsidRPr="007019CA">
        <w:rPr>
          <w:rFonts w:ascii="Arial" w:hAnsi="Arial" w:cs="Arial"/>
        </w:rPr>
        <w:t xml:space="preserve">įvykdytas </w:t>
      </w:r>
      <w:r w:rsidR="00980442">
        <w:rPr>
          <w:rFonts w:ascii="Arial" w:hAnsi="Arial" w:cs="Arial"/>
        </w:rPr>
        <w:t>76</w:t>
      </w:r>
      <w:r w:rsidRPr="007019CA">
        <w:rPr>
          <w:rFonts w:ascii="Arial" w:hAnsi="Arial" w:cs="Arial"/>
        </w:rPr>
        <w:t xml:space="preserve"> proc.</w:t>
      </w:r>
      <w:r w:rsidR="00775E00" w:rsidRPr="00245C67">
        <w:rPr>
          <w:rFonts w:ascii="Arial" w:hAnsi="Arial" w:cs="Arial"/>
        </w:rPr>
        <w:t xml:space="preserve"> </w:t>
      </w:r>
      <w:r w:rsidRPr="00245C67">
        <w:rPr>
          <w:rFonts w:ascii="Arial" w:hAnsi="Arial" w:cs="Arial"/>
        </w:rPr>
        <w:t>Duomenys apie asignavimų panaudojimą pagal asignavimų valdytojus ir finansavimo šaltinius</w:t>
      </w:r>
      <w:r w:rsidR="009D708B" w:rsidRPr="00245C67">
        <w:rPr>
          <w:rFonts w:ascii="Arial" w:hAnsi="Arial" w:cs="Arial"/>
        </w:rPr>
        <w:t>, programas, funkcinį ir ekonominį suskirstymą</w:t>
      </w:r>
      <w:r w:rsidRPr="00245C67">
        <w:rPr>
          <w:rFonts w:ascii="Arial" w:hAnsi="Arial" w:cs="Arial"/>
        </w:rPr>
        <w:t xml:space="preserve"> pateikti 4</w:t>
      </w:r>
      <w:r w:rsidR="009D708B" w:rsidRPr="00245C67">
        <w:rPr>
          <w:rFonts w:ascii="Arial" w:hAnsi="Arial" w:cs="Arial"/>
        </w:rPr>
        <w:t>-9</w:t>
      </w:r>
      <w:r w:rsidRPr="00245C67">
        <w:rPr>
          <w:rFonts w:ascii="Arial" w:hAnsi="Arial" w:cs="Arial"/>
        </w:rPr>
        <w:t xml:space="preserve"> lentelė</w:t>
      </w:r>
      <w:r w:rsidR="009D708B" w:rsidRPr="00245C67">
        <w:rPr>
          <w:rFonts w:ascii="Arial" w:hAnsi="Arial" w:cs="Arial"/>
        </w:rPr>
        <w:t>s</w:t>
      </w:r>
      <w:r w:rsidRPr="00245C67">
        <w:rPr>
          <w:rFonts w:ascii="Arial" w:hAnsi="Arial" w:cs="Arial"/>
        </w:rPr>
        <w:t>e</w:t>
      </w:r>
      <w:r w:rsidR="009D708B" w:rsidRPr="00245C67">
        <w:rPr>
          <w:rFonts w:ascii="Arial" w:hAnsi="Arial" w:cs="Arial"/>
        </w:rPr>
        <w:t xml:space="preserve">. </w:t>
      </w:r>
    </w:p>
    <w:p w14:paraId="386A2B34" w14:textId="64CE26B2" w:rsidR="001F27ED" w:rsidRPr="00245C67" w:rsidRDefault="001F27ED" w:rsidP="009B607D">
      <w:pPr>
        <w:spacing w:after="120" w:line="276" w:lineRule="auto"/>
        <w:ind w:firstLine="851"/>
        <w:jc w:val="both"/>
        <w:rPr>
          <w:rFonts w:ascii="Arial" w:hAnsi="Arial" w:cs="Arial"/>
        </w:rPr>
      </w:pPr>
      <w:r w:rsidRPr="00BE7125">
        <w:rPr>
          <w:rFonts w:ascii="Arial" w:hAnsi="Arial" w:cs="Arial"/>
          <w:u w:val="single"/>
        </w:rPr>
        <w:t>Švietimui</w:t>
      </w:r>
      <w:r w:rsidRPr="00245C67">
        <w:rPr>
          <w:rFonts w:ascii="Arial" w:hAnsi="Arial" w:cs="Arial"/>
        </w:rPr>
        <w:t xml:space="preserve"> panaudot</w:t>
      </w:r>
      <w:r w:rsidR="009D708B" w:rsidRPr="00245C67">
        <w:rPr>
          <w:rFonts w:ascii="Arial" w:hAnsi="Arial" w:cs="Arial"/>
        </w:rPr>
        <w:t>i</w:t>
      </w:r>
      <w:r w:rsidRPr="00245C67">
        <w:rPr>
          <w:rFonts w:ascii="Arial" w:hAnsi="Arial" w:cs="Arial"/>
        </w:rPr>
        <w:t xml:space="preserve"> </w:t>
      </w:r>
      <w:r w:rsidR="00CF19C5">
        <w:rPr>
          <w:rFonts w:ascii="Arial" w:hAnsi="Arial" w:cs="Arial"/>
        </w:rPr>
        <w:t>4</w:t>
      </w:r>
      <w:r w:rsidR="00980442">
        <w:rPr>
          <w:rFonts w:ascii="Arial" w:hAnsi="Arial" w:cs="Arial"/>
        </w:rPr>
        <w:t>5</w:t>
      </w:r>
      <w:r w:rsidR="00CF19C5">
        <w:rPr>
          <w:rFonts w:ascii="Arial" w:hAnsi="Arial" w:cs="Arial"/>
        </w:rPr>
        <w:t>,</w:t>
      </w:r>
      <w:r w:rsidR="00980442">
        <w:rPr>
          <w:rFonts w:ascii="Arial" w:hAnsi="Arial" w:cs="Arial"/>
        </w:rPr>
        <w:t>15</w:t>
      </w:r>
      <w:r w:rsidRPr="00245C67">
        <w:rPr>
          <w:rFonts w:ascii="Arial" w:hAnsi="Arial" w:cs="Arial"/>
        </w:rPr>
        <w:t xml:space="preserve"> mln. eurų </w:t>
      </w:r>
      <w:r w:rsidR="009951F5" w:rsidRPr="00245C67">
        <w:rPr>
          <w:rFonts w:ascii="Arial" w:hAnsi="Arial" w:cs="Arial"/>
        </w:rPr>
        <w:t>(</w:t>
      </w:r>
      <w:r w:rsidR="00980442">
        <w:rPr>
          <w:rFonts w:ascii="Arial" w:hAnsi="Arial" w:cs="Arial"/>
        </w:rPr>
        <w:t>79,1</w:t>
      </w:r>
      <w:r w:rsidRPr="00245C67">
        <w:rPr>
          <w:rFonts w:ascii="Arial" w:hAnsi="Arial" w:cs="Arial"/>
        </w:rPr>
        <w:t xml:space="preserve"> proc.</w:t>
      </w:r>
      <w:r w:rsidR="009951F5" w:rsidRPr="00245C67">
        <w:rPr>
          <w:rFonts w:ascii="Arial" w:hAnsi="Arial" w:cs="Arial"/>
        </w:rPr>
        <w:t xml:space="preserve"> planuotos sumos), iš jų</w:t>
      </w:r>
      <w:r w:rsidR="006C2DBE" w:rsidRPr="00245C67">
        <w:rPr>
          <w:rFonts w:ascii="Arial" w:hAnsi="Arial" w:cs="Arial"/>
        </w:rPr>
        <w:t xml:space="preserve">: </w:t>
      </w:r>
      <w:r w:rsidR="00980442">
        <w:rPr>
          <w:rFonts w:ascii="Arial" w:hAnsi="Arial" w:cs="Arial"/>
        </w:rPr>
        <w:t>31,7</w:t>
      </w:r>
      <w:r w:rsidR="009951F5" w:rsidRPr="00245C67">
        <w:rPr>
          <w:rFonts w:ascii="Arial" w:hAnsi="Arial" w:cs="Arial"/>
        </w:rPr>
        <w:t xml:space="preserve"> mln. eurų – švietimo įstaigų darbuotojų darbo užmokesčiui </w:t>
      </w:r>
      <w:r w:rsidR="006C2DBE" w:rsidRPr="00245C67">
        <w:rPr>
          <w:rFonts w:ascii="Arial" w:hAnsi="Arial" w:cs="Arial"/>
        </w:rPr>
        <w:t>ir</w:t>
      </w:r>
      <w:r w:rsidR="009951F5" w:rsidRPr="00245C67">
        <w:rPr>
          <w:rFonts w:ascii="Arial" w:hAnsi="Arial" w:cs="Arial"/>
        </w:rPr>
        <w:t xml:space="preserve"> socialini</w:t>
      </w:r>
      <w:r w:rsidR="006C2DBE" w:rsidRPr="00245C67">
        <w:rPr>
          <w:rFonts w:ascii="Arial" w:hAnsi="Arial" w:cs="Arial"/>
        </w:rPr>
        <w:t>o</w:t>
      </w:r>
      <w:r w:rsidR="009951F5" w:rsidRPr="00245C67">
        <w:rPr>
          <w:rFonts w:ascii="Arial" w:hAnsi="Arial" w:cs="Arial"/>
        </w:rPr>
        <w:t xml:space="preserve"> draudim</w:t>
      </w:r>
      <w:r w:rsidR="006C2DBE" w:rsidRPr="00245C67">
        <w:rPr>
          <w:rFonts w:ascii="Arial" w:hAnsi="Arial" w:cs="Arial"/>
        </w:rPr>
        <w:t>o įmokoms</w:t>
      </w:r>
      <w:r w:rsidR="009951F5" w:rsidRPr="00245C67">
        <w:rPr>
          <w:rFonts w:ascii="Arial" w:hAnsi="Arial" w:cs="Arial"/>
        </w:rPr>
        <w:t xml:space="preserve">, </w:t>
      </w:r>
      <w:r w:rsidR="006C2DBE" w:rsidRPr="00245C67">
        <w:rPr>
          <w:rFonts w:ascii="Arial" w:hAnsi="Arial" w:cs="Arial"/>
        </w:rPr>
        <w:t>4,</w:t>
      </w:r>
      <w:r w:rsidR="00980442">
        <w:rPr>
          <w:rFonts w:ascii="Arial" w:hAnsi="Arial" w:cs="Arial"/>
        </w:rPr>
        <w:t>9</w:t>
      </w:r>
      <w:r w:rsidR="006C2DBE" w:rsidRPr="00245C67">
        <w:rPr>
          <w:rFonts w:ascii="Arial" w:hAnsi="Arial" w:cs="Arial"/>
        </w:rPr>
        <w:t xml:space="preserve"> mln. eurų – prekėms ir paslaugoms įsigyti, </w:t>
      </w:r>
      <w:r w:rsidR="00980442">
        <w:rPr>
          <w:rFonts w:ascii="Arial" w:hAnsi="Arial" w:cs="Arial"/>
        </w:rPr>
        <w:t>0,85</w:t>
      </w:r>
      <w:r w:rsidR="00ED71E2" w:rsidRPr="00245C67">
        <w:rPr>
          <w:rFonts w:ascii="Arial" w:hAnsi="Arial" w:cs="Arial"/>
        </w:rPr>
        <w:t xml:space="preserve"> mln. eurų socialinėms išmokoms, </w:t>
      </w:r>
      <w:r w:rsidR="00980442">
        <w:rPr>
          <w:rFonts w:ascii="Arial" w:hAnsi="Arial" w:cs="Arial"/>
        </w:rPr>
        <w:t>5,4</w:t>
      </w:r>
      <w:r w:rsidR="00BE7125">
        <w:rPr>
          <w:rFonts w:ascii="Arial" w:hAnsi="Arial" w:cs="Arial"/>
        </w:rPr>
        <w:t xml:space="preserve"> mln. </w:t>
      </w:r>
      <w:r w:rsidR="00BE7125">
        <w:rPr>
          <w:rFonts w:ascii="Arial" w:hAnsi="Arial" w:cs="Arial"/>
        </w:rPr>
        <w:lastRenderedPageBreak/>
        <w:t xml:space="preserve">eurų kitoms išlaidoms, </w:t>
      </w:r>
      <w:r w:rsidR="00980442">
        <w:rPr>
          <w:rFonts w:ascii="Arial" w:hAnsi="Arial" w:cs="Arial"/>
        </w:rPr>
        <w:t>2,3</w:t>
      </w:r>
      <w:r w:rsidR="006C2DBE" w:rsidRPr="00245C67">
        <w:rPr>
          <w:rFonts w:ascii="Arial" w:hAnsi="Arial" w:cs="Arial"/>
        </w:rPr>
        <w:t xml:space="preserve"> mln. eurų – turtui sukurti ir įsigyti.</w:t>
      </w:r>
      <w:r w:rsidR="009951F5" w:rsidRPr="00245C67">
        <w:rPr>
          <w:rFonts w:ascii="Arial" w:hAnsi="Arial" w:cs="Arial"/>
        </w:rPr>
        <w:t xml:space="preserve"> </w:t>
      </w:r>
      <w:r w:rsidR="00BE7125" w:rsidRPr="00BE7125">
        <w:rPr>
          <w:rFonts w:ascii="Arial" w:hAnsi="Arial" w:cs="Arial"/>
          <w:u w:val="single"/>
        </w:rPr>
        <w:t>Poilsiui, kultūrai, sportui</w:t>
      </w:r>
      <w:r w:rsidR="00BE7125" w:rsidRPr="00245C67">
        <w:rPr>
          <w:rFonts w:ascii="Arial" w:hAnsi="Arial" w:cs="Arial"/>
        </w:rPr>
        <w:t xml:space="preserve"> išleidom  </w:t>
      </w:r>
      <w:r w:rsidR="00980442">
        <w:rPr>
          <w:rFonts w:ascii="Arial" w:hAnsi="Arial" w:cs="Arial"/>
        </w:rPr>
        <w:t>20,5</w:t>
      </w:r>
      <w:r w:rsidR="00BE7125" w:rsidRPr="00245C67">
        <w:rPr>
          <w:rFonts w:ascii="Arial" w:hAnsi="Arial" w:cs="Arial"/>
        </w:rPr>
        <w:t xml:space="preserve"> mln. eurų (</w:t>
      </w:r>
      <w:r w:rsidR="00BE7125">
        <w:rPr>
          <w:rFonts w:ascii="Arial" w:hAnsi="Arial" w:cs="Arial"/>
        </w:rPr>
        <w:t>8</w:t>
      </w:r>
      <w:r w:rsidR="00980442">
        <w:rPr>
          <w:rFonts w:ascii="Arial" w:hAnsi="Arial" w:cs="Arial"/>
        </w:rPr>
        <w:t>8,2</w:t>
      </w:r>
      <w:r w:rsidR="00BE7125" w:rsidRPr="00245C67">
        <w:rPr>
          <w:rFonts w:ascii="Arial" w:hAnsi="Arial" w:cs="Arial"/>
        </w:rPr>
        <w:t xml:space="preserve"> proc. planuotos sumos), iš jų: </w:t>
      </w:r>
      <w:r w:rsidR="00980442">
        <w:rPr>
          <w:rFonts w:ascii="Arial" w:hAnsi="Arial" w:cs="Arial"/>
        </w:rPr>
        <w:t>4,1</w:t>
      </w:r>
      <w:r w:rsidR="00BE7125" w:rsidRPr="00245C67">
        <w:rPr>
          <w:rFonts w:ascii="Arial" w:hAnsi="Arial" w:cs="Arial"/>
        </w:rPr>
        <w:t xml:space="preserve"> mln. eurų kultūros ir sporto įstaigų darbuotojų darbo užmokesčiui ir socialinio draudimo įmokoms, 1,</w:t>
      </w:r>
      <w:r w:rsidR="00980442">
        <w:rPr>
          <w:rFonts w:ascii="Arial" w:hAnsi="Arial" w:cs="Arial"/>
        </w:rPr>
        <w:t>8</w:t>
      </w:r>
      <w:r w:rsidR="00BE7125" w:rsidRPr="00245C67">
        <w:rPr>
          <w:rFonts w:ascii="Arial" w:hAnsi="Arial" w:cs="Arial"/>
        </w:rPr>
        <w:t xml:space="preserve"> mln. eurų – prekėms ir paslaugoms įsigyti, </w:t>
      </w:r>
      <w:r w:rsidR="00980442">
        <w:rPr>
          <w:rFonts w:ascii="Arial" w:hAnsi="Arial" w:cs="Arial"/>
        </w:rPr>
        <w:t xml:space="preserve">0,1 </w:t>
      </w:r>
      <w:r w:rsidR="00980442" w:rsidRPr="00245C67">
        <w:rPr>
          <w:rFonts w:ascii="Arial" w:hAnsi="Arial" w:cs="Arial"/>
        </w:rPr>
        <w:t>mln. eurų socialinėms išmokoms</w:t>
      </w:r>
      <w:r w:rsidR="00980442">
        <w:rPr>
          <w:rFonts w:ascii="Arial" w:hAnsi="Arial" w:cs="Arial"/>
        </w:rPr>
        <w:t>, 0,9</w:t>
      </w:r>
      <w:r w:rsidR="00BE7125" w:rsidRPr="00245C67">
        <w:rPr>
          <w:rFonts w:ascii="Arial" w:hAnsi="Arial" w:cs="Arial"/>
        </w:rPr>
        <w:t xml:space="preserve"> mln. eurų – kitoms išlaidoms (nevyriausybinių organizacijų ir sporto klubų veiklos skatinimui), </w:t>
      </w:r>
      <w:r w:rsidR="00BE7125">
        <w:rPr>
          <w:rFonts w:ascii="Arial" w:hAnsi="Arial" w:cs="Arial"/>
        </w:rPr>
        <w:t>1</w:t>
      </w:r>
      <w:r w:rsidR="00ED39D8">
        <w:rPr>
          <w:rFonts w:ascii="Arial" w:hAnsi="Arial" w:cs="Arial"/>
        </w:rPr>
        <w:t>3</w:t>
      </w:r>
      <w:r w:rsidR="00BE7125">
        <w:rPr>
          <w:rFonts w:ascii="Arial" w:hAnsi="Arial" w:cs="Arial"/>
        </w:rPr>
        <w:t>,</w:t>
      </w:r>
      <w:r w:rsidR="00ED39D8">
        <w:rPr>
          <w:rFonts w:ascii="Arial" w:hAnsi="Arial" w:cs="Arial"/>
        </w:rPr>
        <w:t>6</w:t>
      </w:r>
      <w:r w:rsidR="00BE7125" w:rsidRPr="00245C67">
        <w:rPr>
          <w:rFonts w:ascii="Arial" w:hAnsi="Arial" w:cs="Arial"/>
        </w:rPr>
        <w:t xml:space="preserve"> mln. eurų – turtui sukurti ir įsigyti.</w:t>
      </w:r>
      <w:r w:rsidR="00BE7125">
        <w:rPr>
          <w:rFonts w:ascii="Arial" w:hAnsi="Arial" w:cs="Arial"/>
        </w:rPr>
        <w:t xml:space="preserve"> </w:t>
      </w:r>
      <w:r w:rsidR="006C2DBE" w:rsidRPr="00BE7125">
        <w:rPr>
          <w:rFonts w:ascii="Arial" w:hAnsi="Arial" w:cs="Arial"/>
          <w:u w:val="single"/>
        </w:rPr>
        <w:t>S</w:t>
      </w:r>
      <w:r w:rsidRPr="00BE7125">
        <w:rPr>
          <w:rFonts w:ascii="Arial" w:hAnsi="Arial" w:cs="Arial"/>
          <w:u w:val="single"/>
        </w:rPr>
        <w:t>ocialinei apsaugai</w:t>
      </w:r>
      <w:r w:rsidRPr="00245C67">
        <w:rPr>
          <w:rFonts w:ascii="Arial" w:hAnsi="Arial" w:cs="Arial"/>
        </w:rPr>
        <w:t xml:space="preserve"> </w:t>
      </w:r>
      <w:r w:rsidR="006C2DBE" w:rsidRPr="00245C67">
        <w:rPr>
          <w:rFonts w:ascii="Arial" w:hAnsi="Arial" w:cs="Arial"/>
        </w:rPr>
        <w:t xml:space="preserve">išleidome </w:t>
      </w:r>
      <w:r w:rsidR="00CF4BF6">
        <w:rPr>
          <w:rFonts w:ascii="Arial" w:hAnsi="Arial" w:cs="Arial"/>
        </w:rPr>
        <w:t>1</w:t>
      </w:r>
      <w:r w:rsidR="00ED39D8">
        <w:rPr>
          <w:rFonts w:ascii="Arial" w:hAnsi="Arial" w:cs="Arial"/>
        </w:rPr>
        <w:t>3</w:t>
      </w:r>
      <w:r w:rsidR="00CF4BF6">
        <w:rPr>
          <w:rFonts w:ascii="Arial" w:hAnsi="Arial" w:cs="Arial"/>
        </w:rPr>
        <w:t>,</w:t>
      </w:r>
      <w:r w:rsidR="00ED39D8">
        <w:rPr>
          <w:rFonts w:ascii="Arial" w:hAnsi="Arial" w:cs="Arial"/>
        </w:rPr>
        <w:t>3</w:t>
      </w:r>
      <w:r w:rsidRPr="00245C67">
        <w:rPr>
          <w:rFonts w:ascii="Arial" w:hAnsi="Arial" w:cs="Arial"/>
        </w:rPr>
        <w:t xml:space="preserve"> mln. eurų </w:t>
      </w:r>
      <w:r w:rsidR="006C2DBE" w:rsidRPr="00245C67">
        <w:rPr>
          <w:rFonts w:ascii="Arial" w:hAnsi="Arial" w:cs="Arial"/>
        </w:rPr>
        <w:t xml:space="preserve"> (</w:t>
      </w:r>
      <w:r w:rsidR="00ED39D8">
        <w:rPr>
          <w:rFonts w:ascii="Arial" w:hAnsi="Arial" w:cs="Arial"/>
        </w:rPr>
        <w:t>76,4</w:t>
      </w:r>
      <w:r w:rsidRPr="00245C67">
        <w:rPr>
          <w:rFonts w:ascii="Arial" w:hAnsi="Arial" w:cs="Arial"/>
        </w:rPr>
        <w:t xml:space="preserve"> proc.</w:t>
      </w:r>
      <w:r w:rsidR="006C2DBE" w:rsidRPr="00245C67">
        <w:rPr>
          <w:rFonts w:ascii="Arial" w:hAnsi="Arial" w:cs="Arial"/>
        </w:rPr>
        <w:t xml:space="preserve"> planuotos sumos), iš jų: </w:t>
      </w:r>
      <w:r w:rsidR="00ED39D8">
        <w:rPr>
          <w:rFonts w:ascii="Arial" w:hAnsi="Arial" w:cs="Arial"/>
        </w:rPr>
        <w:t>5,4</w:t>
      </w:r>
      <w:r w:rsidR="0025612A" w:rsidRPr="00245C67">
        <w:rPr>
          <w:rFonts w:ascii="Arial" w:hAnsi="Arial" w:cs="Arial"/>
        </w:rPr>
        <w:t xml:space="preserve"> mln. eurų socialinių įstaigų darbuotojų darbo užmokesčiui ir socialinio draudimo įmokoms, </w:t>
      </w:r>
      <w:r w:rsidR="00ED39D8">
        <w:rPr>
          <w:rFonts w:ascii="Arial" w:hAnsi="Arial" w:cs="Arial"/>
        </w:rPr>
        <w:t>1,2</w:t>
      </w:r>
      <w:r w:rsidR="0025612A" w:rsidRPr="00245C67">
        <w:rPr>
          <w:rFonts w:ascii="Arial" w:hAnsi="Arial" w:cs="Arial"/>
        </w:rPr>
        <w:t xml:space="preserve"> mln. eurų – prekėms ir paslaugoms įsigyti, </w:t>
      </w:r>
      <w:r w:rsidR="00ED39D8">
        <w:rPr>
          <w:rFonts w:ascii="Arial" w:hAnsi="Arial" w:cs="Arial"/>
        </w:rPr>
        <w:t>6</w:t>
      </w:r>
      <w:r w:rsidR="0025612A" w:rsidRPr="00245C67">
        <w:rPr>
          <w:rFonts w:ascii="Arial" w:hAnsi="Arial" w:cs="Arial"/>
        </w:rPr>
        <w:t xml:space="preserve"> mln. eurų – socialinėms išmokoms ir pašalpoms, </w:t>
      </w:r>
      <w:r w:rsidR="00EC37D1">
        <w:rPr>
          <w:rFonts w:ascii="Arial" w:hAnsi="Arial" w:cs="Arial"/>
        </w:rPr>
        <w:t>0,</w:t>
      </w:r>
      <w:r w:rsidR="00ED39D8">
        <w:rPr>
          <w:rFonts w:ascii="Arial" w:hAnsi="Arial" w:cs="Arial"/>
        </w:rPr>
        <w:t>5</w:t>
      </w:r>
      <w:r w:rsidR="00EC37D1">
        <w:rPr>
          <w:rFonts w:ascii="Arial" w:hAnsi="Arial" w:cs="Arial"/>
        </w:rPr>
        <w:t xml:space="preserve"> mln. eurų kitoms išlaidoms, </w:t>
      </w:r>
      <w:r w:rsidR="0025612A" w:rsidRPr="00245C67">
        <w:rPr>
          <w:rFonts w:ascii="Arial" w:hAnsi="Arial" w:cs="Arial"/>
        </w:rPr>
        <w:t>0,</w:t>
      </w:r>
      <w:r w:rsidR="00ED39D8">
        <w:rPr>
          <w:rFonts w:ascii="Arial" w:hAnsi="Arial" w:cs="Arial"/>
        </w:rPr>
        <w:t>2</w:t>
      </w:r>
      <w:r w:rsidR="0025612A" w:rsidRPr="00245C67">
        <w:rPr>
          <w:rFonts w:ascii="Arial" w:hAnsi="Arial" w:cs="Arial"/>
        </w:rPr>
        <w:t xml:space="preserve"> mln. eurų – turtui sukurti ir įsigyti. </w:t>
      </w:r>
      <w:r w:rsidR="0025612A" w:rsidRPr="008B3567">
        <w:rPr>
          <w:rFonts w:ascii="Arial" w:hAnsi="Arial" w:cs="Arial"/>
          <w:u w:val="single"/>
        </w:rPr>
        <w:t>E</w:t>
      </w:r>
      <w:r w:rsidR="00775E00" w:rsidRPr="008B3567">
        <w:rPr>
          <w:rFonts w:ascii="Arial" w:hAnsi="Arial" w:cs="Arial"/>
          <w:u w:val="single"/>
        </w:rPr>
        <w:t>konomikai</w:t>
      </w:r>
      <w:r w:rsidR="00775E00" w:rsidRPr="00245C67">
        <w:rPr>
          <w:rFonts w:ascii="Arial" w:hAnsi="Arial" w:cs="Arial"/>
        </w:rPr>
        <w:t xml:space="preserve"> </w:t>
      </w:r>
      <w:r w:rsidR="0025612A" w:rsidRPr="00245C67">
        <w:rPr>
          <w:rFonts w:ascii="Arial" w:hAnsi="Arial" w:cs="Arial"/>
        </w:rPr>
        <w:t>(</w:t>
      </w:r>
      <w:r w:rsidR="00DA4A2A" w:rsidRPr="00245C67">
        <w:rPr>
          <w:rFonts w:ascii="Arial" w:hAnsi="Arial" w:cs="Arial"/>
        </w:rPr>
        <w:t xml:space="preserve">žemės </w:t>
      </w:r>
      <w:r w:rsidR="00B80D6B" w:rsidRPr="00245C67">
        <w:rPr>
          <w:rFonts w:ascii="Arial" w:hAnsi="Arial" w:cs="Arial"/>
        </w:rPr>
        <w:t>gerinimas</w:t>
      </w:r>
      <w:r w:rsidR="00DA4A2A" w:rsidRPr="00245C67">
        <w:rPr>
          <w:rFonts w:ascii="Arial" w:hAnsi="Arial" w:cs="Arial"/>
        </w:rPr>
        <w:t xml:space="preserve">, turizmo paslaugos, </w:t>
      </w:r>
      <w:r w:rsidR="0025612A" w:rsidRPr="00245C67">
        <w:rPr>
          <w:rFonts w:ascii="Arial" w:hAnsi="Arial" w:cs="Arial"/>
        </w:rPr>
        <w:t xml:space="preserve">kelių priežiūra, remontas ir </w:t>
      </w:r>
      <w:r w:rsidR="00DA4A2A" w:rsidRPr="00245C67">
        <w:rPr>
          <w:rFonts w:ascii="Arial" w:hAnsi="Arial" w:cs="Arial"/>
        </w:rPr>
        <w:t>tiesimas</w:t>
      </w:r>
      <w:r w:rsidR="006F4684" w:rsidRPr="00245C67">
        <w:rPr>
          <w:rFonts w:ascii="Arial" w:hAnsi="Arial" w:cs="Arial"/>
        </w:rPr>
        <w:t>, keleivinio transporto paslaugų subsidijavimas</w:t>
      </w:r>
      <w:r w:rsidR="00B80D6B" w:rsidRPr="00245C67">
        <w:rPr>
          <w:rFonts w:ascii="Arial" w:hAnsi="Arial" w:cs="Arial"/>
        </w:rPr>
        <w:t>, žemės ūkio, teritorijų planavimo, statybos funkcijų administravimas</w:t>
      </w:r>
      <w:r w:rsidR="0025612A" w:rsidRPr="00245C67">
        <w:rPr>
          <w:rFonts w:ascii="Arial" w:hAnsi="Arial" w:cs="Arial"/>
        </w:rPr>
        <w:t xml:space="preserve">) panaudoti </w:t>
      </w:r>
      <w:r w:rsidR="00775E00" w:rsidRPr="00245C67">
        <w:rPr>
          <w:rFonts w:ascii="Arial" w:hAnsi="Arial" w:cs="Arial"/>
        </w:rPr>
        <w:t xml:space="preserve">– </w:t>
      </w:r>
      <w:r w:rsidR="00ED39D8">
        <w:rPr>
          <w:rFonts w:ascii="Arial" w:hAnsi="Arial" w:cs="Arial"/>
        </w:rPr>
        <w:t>12,8</w:t>
      </w:r>
      <w:r w:rsidR="00775E00" w:rsidRPr="00245C67">
        <w:rPr>
          <w:rFonts w:ascii="Arial" w:hAnsi="Arial" w:cs="Arial"/>
        </w:rPr>
        <w:t xml:space="preserve"> mln. eurų </w:t>
      </w:r>
      <w:r w:rsidR="00DA4A2A" w:rsidRPr="00245C67">
        <w:rPr>
          <w:rFonts w:ascii="Arial" w:hAnsi="Arial" w:cs="Arial"/>
        </w:rPr>
        <w:t>(</w:t>
      </w:r>
      <w:r w:rsidR="008B3567">
        <w:rPr>
          <w:rFonts w:ascii="Arial" w:hAnsi="Arial" w:cs="Arial"/>
        </w:rPr>
        <w:t>6</w:t>
      </w:r>
      <w:r w:rsidR="00ED39D8">
        <w:rPr>
          <w:rFonts w:ascii="Arial" w:hAnsi="Arial" w:cs="Arial"/>
        </w:rPr>
        <w:t>0,3</w:t>
      </w:r>
      <w:r w:rsidR="00775E00" w:rsidRPr="00245C67">
        <w:rPr>
          <w:rFonts w:ascii="Arial" w:hAnsi="Arial" w:cs="Arial"/>
        </w:rPr>
        <w:t xml:space="preserve"> proc.</w:t>
      </w:r>
      <w:r w:rsidR="00DA4A2A" w:rsidRPr="00245C67">
        <w:rPr>
          <w:rFonts w:ascii="Arial" w:hAnsi="Arial" w:cs="Arial"/>
        </w:rPr>
        <w:t xml:space="preserve"> planuotos sumos)</w:t>
      </w:r>
      <w:r w:rsidR="00775E00" w:rsidRPr="00245C67">
        <w:rPr>
          <w:rFonts w:ascii="Arial" w:hAnsi="Arial" w:cs="Arial"/>
        </w:rPr>
        <w:t xml:space="preserve">, </w:t>
      </w:r>
      <w:r w:rsidR="00DA4A2A" w:rsidRPr="00245C67">
        <w:rPr>
          <w:rFonts w:ascii="Arial" w:hAnsi="Arial" w:cs="Arial"/>
        </w:rPr>
        <w:t xml:space="preserve">iš jų: </w:t>
      </w:r>
      <w:r w:rsidR="00ED39D8">
        <w:rPr>
          <w:rFonts w:ascii="Arial" w:hAnsi="Arial" w:cs="Arial"/>
        </w:rPr>
        <w:t>2</w:t>
      </w:r>
      <w:r w:rsidR="00DA4A2A" w:rsidRPr="00245C67">
        <w:rPr>
          <w:rFonts w:ascii="Arial" w:hAnsi="Arial" w:cs="Arial"/>
        </w:rPr>
        <w:t xml:space="preserve"> mln. eurų Turizmo informacijos centro </w:t>
      </w:r>
      <w:r w:rsidR="00B80D6B" w:rsidRPr="00245C67">
        <w:rPr>
          <w:rFonts w:ascii="Arial" w:hAnsi="Arial" w:cs="Arial"/>
        </w:rPr>
        <w:t>ir</w:t>
      </w:r>
      <w:r w:rsidR="00DA4A2A" w:rsidRPr="00245C67">
        <w:rPr>
          <w:rFonts w:ascii="Arial" w:hAnsi="Arial" w:cs="Arial"/>
        </w:rPr>
        <w:t xml:space="preserve"> Savivaldybės administracijos </w:t>
      </w:r>
      <w:r w:rsidR="00A8521A" w:rsidRPr="00245C67">
        <w:rPr>
          <w:rFonts w:ascii="Arial" w:hAnsi="Arial" w:cs="Arial"/>
        </w:rPr>
        <w:t>specialistų</w:t>
      </w:r>
      <w:r w:rsidR="00B80D6B" w:rsidRPr="00245C67">
        <w:rPr>
          <w:rFonts w:ascii="Arial" w:hAnsi="Arial" w:cs="Arial"/>
        </w:rPr>
        <w:t>, vykdančių žemės ūkio, teritorijų planavimo, statybos administravimą,</w:t>
      </w:r>
      <w:r w:rsidR="00DA4A2A" w:rsidRPr="00245C67">
        <w:rPr>
          <w:rFonts w:ascii="Arial" w:hAnsi="Arial" w:cs="Arial"/>
        </w:rPr>
        <w:t xml:space="preserve"> darbo užmokesčiui ir socialinio draudimo įmokoms, </w:t>
      </w:r>
      <w:r w:rsidR="006F4684" w:rsidRPr="00245C67">
        <w:rPr>
          <w:rFonts w:ascii="Arial" w:hAnsi="Arial" w:cs="Arial"/>
        </w:rPr>
        <w:t>1,</w:t>
      </w:r>
      <w:r w:rsidR="00A50F69">
        <w:rPr>
          <w:rFonts w:ascii="Arial" w:hAnsi="Arial" w:cs="Arial"/>
        </w:rPr>
        <w:t>4</w:t>
      </w:r>
      <w:r w:rsidR="006F4684" w:rsidRPr="00245C67">
        <w:rPr>
          <w:rFonts w:ascii="Arial" w:hAnsi="Arial" w:cs="Arial"/>
        </w:rPr>
        <w:t xml:space="preserve"> mln. eurų – kelių ir gatvių priežiūrai, </w:t>
      </w:r>
      <w:r w:rsidR="002D123A">
        <w:rPr>
          <w:rFonts w:ascii="Arial" w:hAnsi="Arial" w:cs="Arial"/>
        </w:rPr>
        <w:t>1,</w:t>
      </w:r>
      <w:r w:rsidR="00ED39D8">
        <w:rPr>
          <w:rFonts w:ascii="Arial" w:hAnsi="Arial" w:cs="Arial"/>
        </w:rPr>
        <w:t>4</w:t>
      </w:r>
      <w:r w:rsidR="002D123A">
        <w:rPr>
          <w:rFonts w:ascii="Arial" w:hAnsi="Arial" w:cs="Arial"/>
        </w:rPr>
        <w:t xml:space="preserve"> mln. eurų kitų prekių ir paslaugų įsigijimui (melioracija, kelių inventorizacija, kultūros paveldo objekto (Jokšų tilto) rekonstrukcija), </w:t>
      </w:r>
      <w:r w:rsidR="00ED39D8">
        <w:rPr>
          <w:rFonts w:ascii="Arial" w:hAnsi="Arial" w:cs="Arial"/>
        </w:rPr>
        <w:t>1,4</w:t>
      </w:r>
      <w:r w:rsidR="006F4684" w:rsidRPr="00245C67">
        <w:rPr>
          <w:rFonts w:ascii="Arial" w:hAnsi="Arial" w:cs="Arial"/>
        </w:rPr>
        <w:t xml:space="preserve"> mln. eurų – keleivinio transporto subsidijoms, </w:t>
      </w:r>
      <w:r w:rsidR="00A50F69">
        <w:rPr>
          <w:rFonts w:ascii="Arial" w:hAnsi="Arial" w:cs="Arial"/>
        </w:rPr>
        <w:t xml:space="preserve">0,1 mln. eurų – kitos išlaidos, </w:t>
      </w:r>
      <w:r w:rsidR="00ED39D8">
        <w:rPr>
          <w:rFonts w:ascii="Arial" w:hAnsi="Arial" w:cs="Arial"/>
        </w:rPr>
        <w:t>6,</w:t>
      </w:r>
      <w:r w:rsidR="00A50F69">
        <w:rPr>
          <w:rFonts w:ascii="Arial" w:hAnsi="Arial" w:cs="Arial"/>
        </w:rPr>
        <w:t>5</w:t>
      </w:r>
      <w:r w:rsidR="006F4684" w:rsidRPr="00245C67">
        <w:rPr>
          <w:rFonts w:ascii="Arial" w:hAnsi="Arial" w:cs="Arial"/>
        </w:rPr>
        <w:t xml:space="preserve"> mln. eurų kelių infrastruktūros sukūrimui ir rekonstravimui. </w:t>
      </w:r>
      <w:r w:rsidR="00267AE5" w:rsidRPr="00550272">
        <w:rPr>
          <w:rFonts w:ascii="Arial" w:hAnsi="Arial" w:cs="Arial"/>
          <w:u w:val="single"/>
        </w:rPr>
        <w:t>A</w:t>
      </w:r>
      <w:r w:rsidRPr="00550272">
        <w:rPr>
          <w:rFonts w:ascii="Arial" w:hAnsi="Arial" w:cs="Arial"/>
          <w:u w:val="single"/>
        </w:rPr>
        <w:t>plinkos apsaugai</w:t>
      </w:r>
      <w:r w:rsidRPr="00245C67">
        <w:rPr>
          <w:rFonts w:ascii="Arial" w:hAnsi="Arial" w:cs="Arial"/>
        </w:rPr>
        <w:t xml:space="preserve"> </w:t>
      </w:r>
      <w:r w:rsidR="00267AE5" w:rsidRPr="00245C67">
        <w:rPr>
          <w:rFonts w:ascii="Arial" w:hAnsi="Arial" w:cs="Arial"/>
        </w:rPr>
        <w:t>panaudoti</w:t>
      </w:r>
      <w:r w:rsidRPr="00245C67">
        <w:rPr>
          <w:rFonts w:ascii="Arial" w:hAnsi="Arial" w:cs="Arial"/>
        </w:rPr>
        <w:t xml:space="preserve"> </w:t>
      </w:r>
      <w:r w:rsidR="00A50F69">
        <w:rPr>
          <w:rFonts w:ascii="Arial" w:hAnsi="Arial" w:cs="Arial"/>
        </w:rPr>
        <w:t xml:space="preserve">5 </w:t>
      </w:r>
      <w:r w:rsidRPr="00245C67">
        <w:rPr>
          <w:rFonts w:ascii="Arial" w:hAnsi="Arial" w:cs="Arial"/>
        </w:rPr>
        <w:t xml:space="preserve">mln. eurų </w:t>
      </w:r>
      <w:r w:rsidR="00267AE5" w:rsidRPr="00245C67">
        <w:rPr>
          <w:rFonts w:ascii="Arial" w:hAnsi="Arial" w:cs="Arial"/>
        </w:rPr>
        <w:t>(</w:t>
      </w:r>
      <w:r w:rsidR="002D123A">
        <w:rPr>
          <w:rFonts w:ascii="Arial" w:hAnsi="Arial" w:cs="Arial"/>
        </w:rPr>
        <w:t>7</w:t>
      </w:r>
      <w:r w:rsidR="00A50F69">
        <w:rPr>
          <w:rFonts w:ascii="Arial" w:hAnsi="Arial" w:cs="Arial"/>
        </w:rPr>
        <w:t>4,8</w:t>
      </w:r>
      <w:r w:rsidR="00312135" w:rsidRPr="00245C67">
        <w:rPr>
          <w:rFonts w:ascii="Arial" w:hAnsi="Arial" w:cs="Arial"/>
        </w:rPr>
        <w:t xml:space="preserve"> </w:t>
      </w:r>
      <w:r w:rsidRPr="00245C67">
        <w:rPr>
          <w:rFonts w:ascii="Arial" w:hAnsi="Arial" w:cs="Arial"/>
        </w:rPr>
        <w:t>proc. planuot</w:t>
      </w:r>
      <w:r w:rsidR="00A50F69">
        <w:rPr>
          <w:rFonts w:ascii="Arial" w:hAnsi="Arial" w:cs="Arial"/>
        </w:rPr>
        <w:t>os</w:t>
      </w:r>
      <w:r w:rsidRPr="00245C67">
        <w:rPr>
          <w:rFonts w:ascii="Arial" w:hAnsi="Arial" w:cs="Arial"/>
        </w:rPr>
        <w:t xml:space="preserve"> </w:t>
      </w:r>
      <w:r w:rsidR="00A50F69">
        <w:rPr>
          <w:rFonts w:ascii="Arial" w:hAnsi="Arial" w:cs="Arial"/>
        </w:rPr>
        <w:t>sumos</w:t>
      </w:r>
      <w:r w:rsidR="00267AE5" w:rsidRPr="00245C67">
        <w:rPr>
          <w:rFonts w:ascii="Arial" w:hAnsi="Arial" w:cs="Arial"/>
        </w:rPr>
        <w:t xml:space="preserve">), iš jų: </w:t>
      </w:r>
      <w:r w:rsidR="00332CE7" w:rsidRPr="00245C67">
        <w:rPr>
          <w:rFonts w:ascii="Arial" w:hAnsi="Arial" w:cs="Arial"/>
        </w:rPr>
        <w:t>0,</w:t>
      </w:r>
      <w:r w:rsidR="00A50F69">
        <w:rPr>
          <w:rFonts w:ascii="Arial" w:hAnsi="Arial" w:cs="Arial"/>
        </w:rPr>
        <w:t>8</w:t>
      </w:r>
      <w:r w:rsidR="00332CE7" w:rsidRPr="00245C67">
        <w:rPr>
          <w:rFonts w:ascii="Arial" w:hAnsi="Arial" w:cs="Arial"/>
        </w:rPr>
        <w:t xml:space="preserve"> mln. eurų aplinkos priežiūros darbuotojų seniūnijose ir Savivaldybės administracijos aplinkos apsaugą administruojančių darbuotojų darbo užmokesčiui ir socialinio draudimo įmokoms, 3,</w:t>
      </w:r>
      <w:r w:rsidR="00A50F69">
        <w:rPr>
          <w:rFonts w:ascii="Arial" w:hAnsi="Arial" w:cs="Arial"/>
        </w:rPr>
        <w:t>3</w:t>
      </w:r>
      <w:r w:rsidR="00332CE7" w:rsidRPr="00245C67">
        <w:rPr>
          <w:rFonts w:ascii="Arial" w:hAnsi="Arial" w:cs="Arial"/>
        </w:rPr>
        <w:t xml:space="preserve"> mln. eurų – prekėms ir paslaugoms įsigyti (žaliųjų plotų priežiūra, komunalinių atliekų </w:t>
      </w:r>
      <w:r w:rsidR="00893CCE" w:rsidRPr="00245C67">
        <w:rPr>
          <w:rFonts w:ascii="Arial" w:hAnsi="Arial" w:cs="Arial"/>
        </w:rPr>
        <w:t xml:space="preserve">surinkimas ir </w:t>
      </w:r>
      <w:r w:rsidR="00332CE7" w:rsidRPr="00245C67">
        <w:rPr>
          <w:rFonts w:ascii="Arial" w:hAnsi="Arial" w:cs="Arial"/>
        </w:rPr>
        <w:t>tvarkym</w:t>
      </w:r>
      <w:r w:rsidR="00893CCE" w:rsidRPr="00245C67">
        <w:rPr>
          <w:rFonts w:ascii="Arial" w:hAnsi="Arial" w:cs="Arial"/>
        </w:rPr>
        <w:t>as</w:t>
      </w:r>
      <w:r w:rsidR="00332CE7" w:rsidRPr="00245C67">
        <w:rPr>
          <w:rFonts w:ascii="Arial" w:hAnsi="Arial" w:cs="Arial"/>
        </w:rPr>
        <w:t>, bešeimininkių gyvūnų gaudym</w:t>
      </w:r>
      <w:r w:rsidR="00893CCE" w:rsidRPr="00245C67">
        <w:rPr>
          <w:rFonts w:ascii="Arial" w:hAnsi="Arial" w:cs="Arial"/>
        </w:rPr>
        <w:t>as</w:t>
      </w:r>
      <w:r w:rsidR="00332CE7" w:rsidRPr="00245C67">
        <w:rPr>
          <w:rFonts w:ascii="Arial" w:hAnsi="Arial" w:cs="Arial"/>
        </w:rPr>
        <w:t xml:space="preserve">), </w:t>
      </w:r>
      <w:r w:rsidR="00A50F69">
        <w:rPr>
          <w:rFonts w:ascii="Arial" w:hAnsi="Arial" w:cs="Arial"/>
        </w:rPr>
        <w:t>0,9</w:t>
      </w:r>
      <w:r w:rsidR="00C65A7C" w:rsidRPr="00245C67">
        <w:rPr>
          <w:rFonts w:ascii="Arial" w:hAnsi="Arial" w:cs="Arial"/>
        </w:rPr>
        <w:t xml:space="preserve"> mln. eurų – turtui sukurti ir įsigyti (lietaus nuotekų infrastruktūra, transporto priemonės ir kita aplinkos priežiūros technika seniūnijoms)</w:t>
      </w:r>
      <w:r w:rsidRPr="00245C67">
        <w:rPr>
          <w:rFonts w:ascii="Arial" w:hAnsi="Arial" w:cs="Arial"/>
        </w:rPr>
        <w:t>.</w:t>
      </w:r>
      <w:r w:rsidR="00C92628">
        <w:rPr>
          <w:rFonts w:ascii="Arial" w:hAnsi="Arial" w:cs="Arial"/>
        </w:rPr>
        <w:t xml:space="preserve"> </w:t>
      </w:r>
    </w:p>
    <w:p w14:paraId="5C0845AD" w14:textId="25CF2809" w:rsidR="001F27ED" w:rsidRPr="00245C67" w:rsidRDefault="00D02424" w:rsidP="009B607D">
      <w:pPr>
        <w:pStyle w:val="Pagrindiniotekstotrauka2"/>
        <w:spacing w:after="120" w:line="276" w:lineRule="auto"/>
        <w:ind w:right="-2" w:firstLine="851"/>
        <w:rPr>
          <w:rFonts w:ascii="Arial" w:hAnsi="Arial" w:cs="Arial"/>
          <w:lang w:val="lt-LT"/>
        </w:rPr>
      </w:pPr>
      <w:r w:rsidRPr="00245C67">
        <w:rPr>
          <w:rFonts w:ascii="Arial" w:hAnsi="Arial" w:cs="Arial"/>
          <w:lang w:val="lt-LT"/>
        </w:rPr>
        <w:t>P</w:t>
      </w:r>
      <w:r w:rsidR="001F27ED" w:rsidRPr="00245C67">
        <w:rPr>
          <w:rFonts w:ascii="Arial" w:hAnsi="Arial" w:cs="Arial"/>
          <w:lang w:val="lt-LT"/>
        </w:rPr>
        <w:t xml:space="preserve">agal ekonominį paskirstymą </w:t>
      </w:r>
      <w:r w:rsidR="00C65A7C" w:rsidRPr="00245C67">
        <w:rPr>
          <w:rFonts w:ascii="Arial" w:hAnsi="Arial" w:cs="Arial"/>
          <w:lang w:val="lt-LT"/>
        </w:rPr>
        <w:t xml:space="preserve">išlaidos pasiskirsto taip: </w:t>
      </w:r>
      <w:r w:rsidRPr="00245C67">
        <w:rPr>
          <w:rFonts w:ascii="Arial" w:hAnsi="Arial" w:cs="Arial"/>
          <w:lang w:val="lt-LT"/>
        </w:rPr>
        <w:t>d</w:t>
      </w:r>
      <w:r w:rsidR="001F27ED" w:rsidRPr="00245C67">
        <w:rPr>
          <w:rFonts w:ascii="Arial" w:hAnsi="Arial" w:cs="Arial"/>
          <w:lang w:val="lt-LT"/>
        </w:rPr>
        <w:t>arbo užmokes</w:t>
      </w:r>
      <w:r w:rsidR="00C65A7C" w:rsidRPr="00245C67">
        <w:rPr>
          <w:rFonts w:ascii="Arial" w:hAnsi="Arial" w:cs="Arial"/>
          <w:lang w:val="lt-LT"/>
        </w:rPr>
        <w:t>tis</w:t>
      </w:r>
      <w:r w:rsidR="001F27ED" w:rsidRPr="00245C67">
        <w:rPr>
          <w:rFonts w:ascii="Arial" w:hAnsi="Arial" w:cs="Arial"/>
          <w:lang w:val="lt-LT"/>
        </w:rPr>
        <w:t xml:space="preserve"> ir įmokos socialiniam draudimui</w:t>
      </w:r>
      <w:r w:rsidR="00C65A7C" w:rsidRPr="00245C67">
        <w:rPr>
          <w:rFonts w:ascii="Arial" w:hAnsi="Arial" w:cs="Arial"/>
          <w:lang w:val="lt-LT"/>
        </w:rPr>
        <w:t xml:space="preserve"> – </w:t>
      </w:r>
      <w:r w:rsidR="00C92628">
        <w:rPr>
          <w:rFonts w:ascii="Arial" w:hAnsi="Arial" w:cs="Arial"/>
          <w:lang w:val="lt-LT"/>
        </w:rPr>
        <w:t>50,9</w:t>
      </w:r>
      <w:r w:rsidR="001F27ED" w:rsidRPr="00245C67">
        <w:rPr>
          <w:rFonts w:ascii="Arial" w:hAnsi="Arial" w:cs="Arial"/>
          <w:lang w:val="lt-LT"/>
        </w:rPr>
        <w:t xml:space="preserve"> mln. eurų (20</w:t>
      </w:r>
      <w:r w:rsidRPr="00245C67">
        <w:rPr>
          <w:rFonts w:ascii="Arial" w:hAnsi="Arial" w:cs="Arial"/>
          <w:lang w:val="lt-LT"/>
        </w:rPr>
        <w:t>2</w:t>
      </w:r>
      <w:r w:rsidR="00C92628">
        <w:rPr>
          <w:rFonts w:ascii="Arial" w:hAnsi="Arial" w:cs="Arial"/>
          <w:lang w:val="lt-LT"/>
        </w:rPr>
        <w:t>4</w:t>
      </w:r>
      <w:r w:rsidR="001F27ED" w:rsidRPr="00245C67">
        <w:rPr>
          <w:rFonts w:ascii="Arial" w:hAnsi="Arial" w:cs="Arial"/>
          <w:lang w:val="lt-LT"/>
        </w:rPr>
        <w:t xml:space="preserve"> m. tuo pačiu laikotarpiu – </w:t>
      </w:r>
      <w:r w:rsidR="00C92628">
        <w:rPr>
          <w:rFonts w:ascii="Arial" w:hAnsi="Arial" w:cs="Arial"/>
          <w:lang w:val="lt-LT"/>
        </w:rPr>
        <w:t>44,6</w:t>
      </w:r>
      <w:r w:rsidR="001F27ED" w:rsidRPr="00245C67">
        <w:rPr>
          <w:rFonts w:ascii="Arial" w:hAnsi="Arial" w:cs="Arial"/>
          <w:lang w:val="lt-LT"/>
        </w:rPr>
        <w:t xml:space="preserve"> mln. eurų), </w:t>
      </w:r>
      <w:r w:rsidR="002B4DF9" w:rsidRPr="00245C67">
        <w:rPr>
          <w:rFonts w:ascii="Arial" w:hAnsi="Arial" w:cs="Arial"/>
          <w:lang w:val="lt-LT"/>
        </w:rPr>
        <w:t xml:space="preserve">prekės ir paslaugos – </w:t>
      </w:r>
      <w:r w:rsidR="00C92628">
        <w:rPr>
          <w:rFonts w:ascii="Arial" w:hAnsi="Arial" w:cs="Arial"/>
          <w:lang w:val="lt-LT"/>
        </w:rPr>
        <w:t>17,4</w:t>
      </w:r>
      <w:r w:rsidR="002B4DF9" w:rsidRPr="00245C67">
        <w:rPr>
          <w:rFonts w:ascii="Arial" w:hAnsi="Arial" w:cs="Arial"/>
          <w:lang w:val="lt-LT"/>
        </w:rPr>
        <w:t xml:space="preserve"> mln. eurų (202</w:t>
      </w:r>
      <w:r w:rsidR="00C92628">
        <w:rPr>
          <w:rFonts w:ascii="Arial" w:hAnsi="Arial" w:cs="Arial"/>
          <w:lang w:val="lt-LT"/>
        </w:rPr>
        <w:t>4</w:t>
      </w:r>
      <w:r w:rsidR="002B4DF9" w:rsidRPr="00245C67">
        <w:rPr>
          <w:rFonts w:ascii="Arial" w:hAnsi="Arial" w:cs="Arial"/>
          <w:lang w:val="lt-LT"/>
        </w:rPr>
        <w:t xml:space="preserve"> m. tuo pačiu laikotarpiu – </w:t>
      </w:r>
      <w:r w:rsidR="00C92628">
        <w:rPr>
          <w:rFonts w:ascii="Arial" w:hAnsi="Arial" w:cs="Arial"/>
          <w:lang w:val="lt-LT"/>
        </w:rPr>
        <w:t>14,7</w:t>
      </w:r>
      <w:r w:rsidR="002B4DF9" w:rsidRPr="00245C67">
        <w:rPr>
          <w:rFonts w:ascii="Arial" w:hAnsi="Arial" w:cs="Arial"/>
          <w:lang w:val="lt-LT"/>
        </w:rPr>
        <w:t xml:space="preserve"> mln. eurų), </w:t>
      </w:r>
      <w:r w:rsidR="00674FEA">
        <w:rPr>
          <w:rFonts w:ascii="Arial" w:hAnsi="Arial" w:cs="Arial"/>
          <w:lang w:val="lt-LT"/>
        </w:rPr>
        <w:t>subsidijoms – 1,4 mln. eurų (</w:t>
      </w:r>
      <w:r w:rsidR="00674FEA" w:rsidRPr="00245C67">
        <w:rPr>
          <w:rFonts w:ascii="Arial" w:hAnsi="Arial" w:cs="Arial"/>
          <w:lang w:val="lt-LT"/>
        </w:rPr>
        <w:t>202</w:t>
      </w:r>
      <w:r w:rsidR="00674FEA">
        <w:rPr>
          <w:rFonts w:ascii="Arial" w:hAnsi="Arial" w:cs="Arial"/>
          <w:lang w:val="lt-LT"/>
        </w:rPr>
        <w:t>4</w:t>
      </w:r>
      <w:r w:rsidR="00674FEA" w:rsidRPr="00245C67">
        <w:rPr>
          <w:rFonts w:ascii="Arial" w:hAnsi="Arial" w:cs="Arial"/>
          <w:lang w:val="lt-LT"/>
        </w:rPr>
        <w:t xml:space="preserve"> m. tuo pačiu laikotarpiu –</w:t>
      </w:r>
      <w:r w:rsidR="00674FEA">
        <w:rPr>
          <w:rFonts w:ascii="Arial" w:hAnsi="Arial" w:cs="Arial"/>
          <w:lang w:val="lt-LT"/>
        </w:rPr>
        <w:t xml:space="preserve"> </w:t>
      </w:r>
      <w:r w:rsidR="002A0608">
        <w:rPr>
          <w:rFonts w:ascii="Arial" w:hAnsi="Arial" w:cs="Arial"/>
          <w:lang w:val="lt-LT"/>
        </w:rPr>
        <w:t xml:space="preserve">0,6 </w:t>
      </w:r>
      <w:r w:rsidR="00674FEA" w:rsidRPr="00245C67">
        <w:rPr>
          <w:rFonts w:ascii="Arial" w:hAnsi="Arial" w:cs="Arial"/>
          <w:lang w:val="lt-LT"/>
        </w:rPr>
        <w:t>mln. eurų)</w:t>
      </w:r>
      <w:r w:rsidR="00674FEA">
        <w:rPr>
          <w:rFonts w:ascii="Arial" w:hAnsi="Arial" w:cs="Arial"/>
          <w:lang w:val="lt-LT"/>
        </w:rPr>
        <w:t>,</w:t>
      </w:r>
      <w:r w:rsidR="002A0608">
        <w:rPr>
          <w:rFonts w:ascii="Arial" w:hAnsi="Arial" w:cs="Arial"/>
          <w:lang w:val="lt-LT"/>
        </w:rPr>
        <w:t xml:space="preserve"> socialinėms išmokoms – 7,1 mln. eurų (</w:t>
      </w:r>
      <w:r w:rsidR="002A0608" w:rsidRPr="00245C67">
        <w:rPr>
          <w:rFonts w:ascii="Arial" w:hAnsi="Arial" w:cs="Arial"/>
          <w:lang w:val="lt-LT"/>
        </w:rPr>
        <w:t>202</w:t>
      </w:r>
      <w:r w:rsidR="002A0608">
        <w:rPr>
          <w:rFonts w:ascii="Arial" w:hAnsi="Arial" w:cs="Arial"/>
          <w:lang w:val="lt-LT"/>
        </w:rPr>
        <w:t>4</w:t>
      </w:r>
      <w:r w:rsidR="002A0608" w:rsidRPr="00245C67">
        <w:rPr>
          <w:rFonts w:ascii="Arial" w:hAnsi="Arial" w:cs="Arial"/>
          <w:lang w:val="lt-LT"/>
        </w:rPr>
        <w:t xml:space="preserve"> m. tuo pačiu laikotarpiu – </w:t>
      </w:r>
      <w:r w:rsidR="002A0608">
        <w:rPr>
          <w:rFonts w:ascii="Arial" w:hAnsi="Arial" w:cs="Arial"/>
          <w:lang w:val="lt-LT"/>
        </w:rPr>
        <w:t>6,8</w:t>
      </w:r>
      <w:r w:rsidR="002A0608" w:rsidRPr="00245C67">
        <w:rPr>
          <w:rFonts w:ascii="Arial" w:hAnsi="Arial" w:cs="Arial"/>
          <w:lang w:val="lt-LT"/>
        </w:rPr>
        <w:t xml:space="preserve"> mln. eurų)</w:t>
      </w:r>
      <w:r w:rsidR="002A0608">
        <w:rPr>
          <w:rFonts w:ascii="Arial" w:hAnsi="Arial" w:cs="Arial"/>
          <w:lang w:val="lt-LT"/>
        </w:rPr>
        <w:t>, kitoms išlaidoms – 7,4 mln. eurų (</w:t>
      </w:r>
      <w:r w:rsidR="002A0608" w:rsidRPr="00245C67">
        <w:rPr>
          <w:rFonts w:ascii="Arial" w:hAnsi="Arial" w:cs="Arial"/>
          <w:lang w:val="lt-LT"/>
        </w:rPr>
        <w:t>202</w:t>
      </w:r>
      <w:r w:rsidR="002A0608">
        <w:rPr>
          <w:rFonts w:ascii="Arial" w:hAnsi="Arial" w:cs="Arial"/>
          <w:lang w:val="lt-LT"/>
        </w:rPr>
        <w:t>4</w:t>
      </w:r>
      <w:r w:rsidR="002A0608" w:rsidRPr="00245C67">
        <w:rPr>
          <w:rFonts w:ascii="Arial" w:hAnsi="Arial" w:cs="Arial"/>
          <w:lang w:val="lt-LT"/>
        </w:rPr>
        <w:t xml:space="preserve"> m. tuo pačiu laikotarpiu – </w:t>
      </w:r>
      <w:r w:rsidR="002A0608">
        <w:rPr>
          <w:rFonts w:ascii="Arial" w:hAnsi="Arial" w:cs="Arial"/>
          <w:lang w:val="lt-LT"/>
        </w:rPr>
        <w:t>6,7</w:t>
      </w:r>
      <w:r w:rsidR="002A0608" w:rsidRPr="00245C67">
        <w:rPr>
          <w:rFonts w:ascii="Arial" w:hAnsi="Arial" w:cs="Arial"/>
          <w:lang w:val="lt-LT"/>
        </w:rPr>
        <w:t xml:space="preserve"> mln. eurų)</w:t>
      </w:r>
      <w:r w:rsidR="002A0608">
        <w:rPr>
          <w:rFonts w:ascii="Arial" w:hAnsi="Arial" w:cs="Arial"/>
          <w:lang w:val="lt-LT"/>
        </w:rPr>
        <w:t xml:space="preserve">, </w:t>
      </w:r>
      <w:r w:rsidR="00674FEA">
        <w:rPr>
          <w:rFonts w:ascii="Arial" w:hAnsi="Arial" w:cs="Arial"/>
          <w:lang w:val="lt-LT"/>
        </w:rPr>
        <w:t xml:space="preserve"> </w:t>
      </w:r>
      <w:r w:rsidRPr="00245C67">
        <w:rPr>
          <w:rFonts w:ascii="Arial" w:hAnsi="Arial" w:cs="Arial"/>
          <w:lang w:val="lt-LT"/>
        </w:rPr>
        <w:t>turt</w:t>
      </w:r>
      <w:r w:rsidR="000A1480">
        <w:rPr>
          <w:rFonts w:ascii="Arial" w:hAnsi="Arial" w:cs="Arial"/>
          <w:lang w:val="lt-LT"/>
        </w:rPr>
        <w:t>ui</w:t>
      </w:r>
      <w:r w:rsidRPr="00245C67">
        <w:rPr>
          <w:rFonts w:ascii="Arial" w:hAnsi="Arial" w:cs="Arial"/>
          <w:lang w:val="lt-LT"/>
        </w:rPr>
        <w:t xml:space="preserve"> </w:t>
      </w:r>
      <w:r w:rsidR="00C65A7C" w:rsidRPr="00245C67">
        <w:rPr>
          <w:rFonts w:ascii="Arial" w:hAnsi="Arial" w:cs="Arial"/>
          <w:lang w:val="lt-LT"/>
        </w:rPr>
        <w:t>įsig</w:t>
      </w:r>
      <w:r w:rsidR="000A1480">
        <w:rPr>
          <w:rFonts w:ascii="Arial" w:hAnsi="Arial" w:cs="Arial"/>
          <w:lang w:val="lt-LT"/>
        </w:rPr>
        <w:t>yti</w:t>
      </w:r>
      <w:r w:rsidR="003003C2" w:rsidRPr="00245C67">
        <w:rPr>
          <w:rFonts w:ascii="Arial" w:hAnsi="Arial" w:cs="Arial"/>
          <w:lang w:val="lt-LT"/>
        </w:rPr>
        <w:t xml:space="preserve"> – </w:t>
      </w:r>
      <w:r w:rsidR="00C92628">
        <w:rPr>
          <w:rFonts w:ascii="Arial" w:hAnsi="Arial" w:cs="Arial"/>
          <w:lang w:val="lt-LT"/>
        </w:rPr>
        <w:t>24,8</w:t>
      </w:r>
      <w:r w:rsidR="003003C2" w:rsidRPr="00245C67">
        <w:rPr>
          <w:rFonts w:ascii="Arial" w:hAnsi="Arial" w:cs="Arial"/>
          <w:lang w:val="lt-LT"/>
        </w:rPr>
        <w:t xml:space="preserve"> mln. eurų (202</w:t>
      </w:r>
      <w:r w:rsidR="00C92628">
        <w:rPr>
          <w:rFonts w:ascii="Arial" w:hAnsi="Arial" w:cs="Arial"/>
          <w:lang w:val="lt-LT"/>
        </w:rPr>
        <w:t>4</w:t>
      </w:r>
      <w:r w:rsidR="003003C2" w:rsidRPr="00245C67">
        <w:rPr>
          <w:rFonts w:ascii="Arial" w:hAnsi="Arial" w:cs="Arial"/>
          <w:lang w:val="lt-LT"/>
        </w:rPr>
        <w:t xml:space="preserve"> m. tuo pačiu laikotarpiu – </w:t>
      </w:r>
      <w:r w:rsidR="00C92628">
        <w:rPr>
          <w:rFonts w:ascii="Arial" w:hAnsi="Arial" w:cs="Arial"/>
          <w:lang w:val="lt-LT"/>
        </w:rPr>
        <w:t>22,2</w:t>
      </w:r>
      <w:r w:rsidR="003003C2" w:rsidRPr="00245C67">
        <w:rPr>
          <w:rFonts w:ascii="Arial" w:hAnsi="Arial" w:cs="Arial"/>
          <w:lang w:val="lt-LT"/>
        </w:rPr>
        <w:t xml:space="preserve"> mln. eurų)</w:t>
      </w:r>
      <w:r w:rsidR="000A1480">
        <w:rPr>
          <w:rFonts w:ascii="Arial" w:hAnsi="Arial" w:cs="Arial"/>
          <w:lang w:val="lt-LT"/>
        </w:rPr>
        <w:t>, paskoloms grąžinti ir palūkanoms mokėti – 1,8 mln. eurų (</w:t>
      </w:r>
      <w:r w:rsidR="000A1480" w:rsidRPr="00245C67">
        <w:rPr>
          <w:rFonts w:ascii="Arial" w:hAnsi="Arial" w:cs="Arial"/>
          <w:lang w:val="lt-LT"/>
        </w:rPr>
        <w:t>202</w:t>
      </w:r>
      <w:r w:rsidR="000A1480">
        <w:rPr>
          <w:rFonts w:ascii="Arial" w:hAnsi="Arial" w:cs="Arial"/>
          <w:lang w:val="lt-LT"/>
        </w:rPr>
        <w:t>4</w:t>
      </w:r>
      <w:r w:rsidR="000A1480" w:rsidRPr="00245C67">
        <w:rPr>
          <w:rFonts w:ascii="Arial" w:hAnsi="Arial" w:cs="Arial"/>
          <w:lang w:val="lt-LT"/>
        </w:rPr>
        <w:t xml:space="preserve"> m. tuo pačiu laikotarpiu – </w:t>
      </w:r>
      <w:r w:rsidR="000A1480">
        <w:rPr>
          <w:rFonts w:ascii="Arial" w:hAnsi="Arial" w:cs="Arial"/>
          <w:lang w:val="lt-LT"/>
        </w:rPr>
        <w:t>1,7</w:t>
      </w:r>
      <w:r w:rsidR="000A1480" w:rsidRPr="00245C67">
        <w:rPr>
          <w:rFonts w:ascii="Arial" w:hAnsi="Arial" w:cs="Arial"/>
          <w:lang w:val="lt-LT"/>
        </w:rPr>
        <w:t xml:space="preserve"> mln. eurų)</w:t>
      </w:r>
      <w:r w:rsidR="002A0608">
        <w:rPr>
          <w:rFonts w:ascii="Arial" w:hAnsi="Arial" w:cs="Arial"/>
          <w:lang w:val="lt-LT"/>
        </w:rPr>
        <w:t>.</w:t>
      </w:r>
      <w:r w:rsidR="001F27ED" w:rsidRPr="00245C67">
        <w:rPr>
          <w:rFonts w:ascii="Arial" w:hAnsi="Arial" w:cs="Arial"/>
          <w:lang w:val="lt-LT"/>
        </w:rPr>
        <w:t xml:space="preserve"> </w:t>
      </w:r>
    </w:p>
    <w:p w14:paraId="09BE2D02" w14:textId="4353FD50" w:rsidR="007B51FB" w:rsidRPr="00245C67" w:rsidRDefault="007B51FB" w:rsidP="003C2689">
      <w:pPr>
        <w:tabs>
          <w:tab w:val="left" w:pos="900"/>
        </w:tabs>
        <w:spacing w:after="840" w:line="276" w:lineRule="auto"/>
        <w:ind w:firstLine="851"/>
        <w:jc w:val="both"/>
        <w:rPr>
          <w:rStyle w:val="Pareigos"/>
          <w:rFonts w:ascii="Arial" w:hAnsi="Arial" w:cs="Arial"/>
          <w:caps w:val="0"/>
        </w:rPr>
      </w:pPr>
      <w:r w:rsidRPr="00245C67">
        <w:rPr>
          <w:rStyle w:val="Pareigos"/>
          <w:rFonts w:ascii="Arial" w:hAnsi="Arial" w:cs="Arial"/>
          <w:caps w:val="0"/>
        </w:rPr>
        <w:t>PRIDEDAMA</w:t>
      </w:r>
      <w:r w:rsidR="00D65A05" w:rsidRPr="00245C67">
        <w:rPr>
          <w:rStyle w:val="Pareigos"/>
          <w:rFonts w:ascii="Arial" w:hAnsi="Arial" w:cs="Arial"/>
          <w:caps w:val="0"/>
        </w:rPr>
        <w:t xml:space="preserve">. </w:t>
      </w:r>
      <w:r w:rsidRPr="00245C67">
        <w:rPr>
          <w:rStyle w:val="Pareigos"/>
          <w:rFonts w:ascii="Arial" w:hAnsi="Arial" w:cs="Arial"/>
          <w:caps w:val="0"/>
        </w:rPr>
        <w:t>202</w:t>
      </w:r>
      <w:r w:rsidR="00C92628">
        <w:rPr>
          <w:rStyle w:val="Pareigos"/>
          <w:rFonts w:ascii="Arial" w:hAnsi="Arial" w:cs="Arial"/>
          <w:caps w:val="0"/>
        </w:rPr>
        <w:t>5</w:t>
      </w:r>
      <w:r w:rsidR="006B5A88" w:rsidRPr="00245C67">
        <w:rPr>
          <w:rStyle w:val="Pareigos"/>
          <w:rFonts w:ascii="Arial" w:hAnsi="Arial" w:cs="Arial"/>
          <w:caps w:val="0"/>
        </w:rPr>
        <w:t>_</w:t>
      </w:r>
      <w:r w:rsidR="00922BC9" w:rsidRPr="00245C67">
        <w:rPr>
          <w:rStyle w:val="Pareigos"/>
          <w:rFonts w:ascii="Arial" w:hAnsi="Arial" w:cs="Arial"/>
          <w:caps w:val="0"/>
        </w:rPr>
        <w:t>9</w:t>
      </w:r>
      <w:r w:rsidR="006B5A88" w:rsidRPr="00245C67">
        <w:rPr>
          <w:rStyle w:val="Pareigos"/>
          <w:rFonts w:ascii="Arial" w:hAnsi="Arial" w:cs="Arial"/>
          <w:caps w:val="0"/>
        </w:rPr>
        <w:t>_</w:t>
      </w:r>
      <w:r w:rsidR="00922BC9" w:rsidRPr="00245C67">
        <w:rPr>
          <w:rStyle w:val="Pareigos"/>
          <w:rFonts w:ascii="Arial" w:hAnsi="Arial" w:cs="Arial"/>
          <w:caps w:val="0"/>
        </w:rPr>
        <w:t>m</w:t>
      </w:r>
      <w:r w:rsidR="00F912BE">
        <w:rPr>
          <w:rStyle w:val="Pareigos"/>
          <w:rFonts w:ascii="Arial" w:hAnsi="Arial" w:cs="Arial"/>
          <w:caps w:val="0"/>
        </w:rPr>
        <w:t>ė</w:t>
      </w:r>
      <w:r w:rsidR="00922BC9" w:rsidRPr="00245C67">
        <w:rPr>
          <w:rStyle w:val="Pareigos"/>
          <w:rFonts w:ascii="Arial" w:hAnsi="Arial" w:cs="Arial"/>
          <w:caps w:val="0"/>
        </w:rPr>
        <w:t>n</w:t>
      </w:r>
      <w:r w:rsidRPr="00245C67">
        <w:rPr>
          <w:rStyle w:val="Pareigos"/>
          <w:rFonts w:ascii="Arial" w:hAnsi="Arial" w:cs="Arial"/>
          <w:caps w:val="0"/>
        </w:rPr>
        <w:t>_biud_vykd_duom_anal.xlsx.</w:t>
      </w:r>
    </w:p>
    <w:p w14:paraId="6F740560" w14:textId="2830F0F7" w:rsidR="006E2C2A" w:rsidRPr="00245C67" w:rsidRDefault="006E2C2A" w:rsidP="003C2689">
      <w:pPr>
        <w:spacing w:before="960" w:after="720" w:line="276" w:lineRule="auto"/>
        <w:jc w:val="both"/>
        <w:rPr>
          <w:rFonts w:ascii="Arial" w:hAnsi="Arial" w:cs="Arial"/>
          <w:lang w:val="en-GB"/>
        </w:rPr>
      </w:pPr>
      <w:r w:rsidRPr="00245C67">
        <w:rPr>
          <w:rFonts w:ascii="Arial" w:hAnsi="Arial" w:cs="Arial"/>
        </w:rPr>
        <w:t>Vedėja</w:t>
      </w:r>
      <w:r w:rsidR="007931A1" w:rsidRPr="00245C67">
        <w:rPr>
          <w:rFonts w:ascii="Arial" w:hAnsi="Arial" w:cs="Arial"/>
        </w:rPr>
        <w:t xml:space="preserve">                                                        </w:t>
      </w:r>
      <w:r w:rsidRPr="00245C67">
        <w:rPr>
          <w:rFonts w:ascii="Arial" w:hAnsi="Arial" w:cs="Arial"/>
        </w:rPr>
        <w:tab/>
      </w:r>
      <w:r w:rsidRPr="00245C67">
        <w:rPr>
          <w:rFonts w:ascii="Arial" w:hAnsi="Arial" w:cs="Arial"/>
        </w:rPr>
        <w:tab/>
      </w:r>
      <w:r w:rsidRPr="00245C67">
        <w:rPr>
          <w:rFonts w:ascii="Arial" w:hAnsi="Arial" w:cs="Arial"/>
        </w:rPr>
        <w:tab/>
      </w:r>
      <w:r w:rsidR="00763883" w:rsidRPr="00245C67">
        <w:rPr>
          <w:rFonts w:ascii="Arial" w:hAnsi="Arial" w:cs="Arial"/>
        </w:rPr>
        <w:t xml:space="preserve"> </w:t>
      </w:r>
      <w:r w:rsidR="004179A9" w:rsidRPr="00245C67">
        <w:rPr>
          <w:rFonts w:ascii="Arial" w:hAnsi="Arial" w:cs="Arial"/>
        </w:rPr>
        <w:t>Irena Gailiuvien</w:t>
      </w:r>
      <w:r w:rsidR="00763883" w:rsidRPr="00245C67">
        <w:rPr>
          <w:rFonts w:ascii="Arial" w:hAnsi="Arial" w:cs="Arial"/>
        </w:rPr>
        <w:t>ė</w:t>
      </w:r>
      <w:r w:rsidR="007931A1" w:rsidRPr="00245C67">
        <w:rPr>
          <w:rFonts w:ascii="Arial" w:hAnsi="Arial" w:cs="Arial"/>
        </w:rPr>
        <w:t xml:space="preserve">       </w:t>
      </w:r>
    </w:p>
    <w:sectPr w:rsidR="006E2C2A" w:rsidRPr="00245C67" w:rsidSect="0093593B">
      <w:footerReference w:type="default" r:id="rId10"/>
      <w:footerReference w:type="first" r:id="rId11"/>
      <w:type w:val="continuous"/>
      <w:pgSz w:w="11906" w:h="16838" w:code="9"/>
      <w:pgMar w:top="1276" w:right="707" w:bottom="0" w:left="1560" w:header="432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3453F" w14:textId="77777777" w:rsidR="00E574AE" w:rsidRDefault="00E574AE" w:rsidP="00F3669A">
      <w:r>
        <w:separator/>
      </w:r>
    </w:p>
  </w:endnote>
  <w:endnote w:type="continuationSeparator" w:id="0">
    <w:p w14:paraId="592A366A" w14:textId="77777777" w:rsidR="00E574AE" w:rsidRDefault="00E574AE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0297383"/>
      <w:docPartObj>
        <w:docPartGallery w:val="Page Numbers (Bottom of Page)"/>
        <w:docPartUnique/>
      </w:docPartObj>
    </w:sdtPr>
    <w:sdtContent>
      <w:p w14:paraId="135D727B" w14:textId="70070B0D" w:rsidR="007851AB" w:rsidRDefault="007851A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F0E79C" w14:textId="4E22427C" w:rsidR="00B1475F" w:rsidRPr="00B1475F" w:rsidRDefault="00B1475F" w:rsidP="00341011">
    <w:pPr>
      <w:pStyle w:val="Porat"/>
      <w:tabs>
        <w:tab w:val="right" w:pos="9638"/>
      </w:tabs>
      <w:ind w:hanging="1134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909B" w14:textId="1C2AD321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7ADB0" w14:textId="77777777" w:rsidR="00E574AE" w:rsidRDefault="00E574AE" w:rsidP="00F3669A">
      <w:r>
        <w:separator/>
      </w:r>
    </w:p>
  </w:footnote>
  <w:footnote w:type="continuationSeparator" w:id="0">
    <w:p w14:paraId="41175E97" w14:textId="77777777" w:rsidR="00E574AE" w:rsidRDefault="00E574AE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62655"/>
    <w:multiLevelType w:val="hybridMultilevel"/>
    <w:tmpl w:val="1FD4528C"/>
    <w:lvl w:ilvl="0" w:tplc="EB4453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787465">
    <w:abstractNumId w:val="1"/>
  </w:num>
  <w:num w:numId="2" w16cid:durableId="106775431">
    <w:abstractNumId w:val="2"/>
  </w:num>
  <w:num w:numId="3" w16cid:durableId="1847356104">
    <w:abstractNumId w:val="4"/>
  </w:num>
  <w:num w:numId="4" w16cid:durableId="1952203702">
    <w:abstractNumId w:val="5"/>
  </w:num>
  <w:num w:numId="5" w16cid:durableId="1033700113">
    <w:abstractNumId w:val="3"/>
  </w:num>
  <w:num w:numId="6" w16cid:durableId="99916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7819"/>
    <w:rsid w:val="00012987"/>
    <w:rsid w:val="00013E8F"/>
    <w:rsid w:val="00015CDC"/>
    <w:rsid w:val="00021A50"/>
    <w:rsid w:val="0002339C"/>
    <w:rsid w:val="0002518A"/>
    <w:rsid w:val="000270AB"/>
    <w:rsid w:val="00031323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21E2"/>
    <w:rsid w:val="000959A7"/>
    <w:rsid w:val="00095D16"/>
    <w:rsid w:val="000A1480"/>
    <w:rsid w:val="000A2600"/>
    <w:rsid w:val="000A2EDF"/>
    <w:rsid w:val="000A3EAA"/>
    <w:rsid w:val="000C2816"/>
    <w:rsid w:val="000D05A0"/>
    <w:rsid w:val="000D24DA"/>
    <w:rsid w:val="000E747F"/>
    <w:rsid w:val="00104652"/>
    <w:rsid w:val="00113323"/>
    <w:rsid w:val="001173B6"/>
    <w:rsid w:val="00133531"/>
    <w:rsid w:val="00142B14"/>
    <w:rsid w:val="00144852"/>
    <w:rsid w:val="00152674"/>
    <w:rsid w:val="00152C82"/>
    <w:rsid w:val="001609EF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D7E83"/>
    <w:rsid w:val="001E1534"/>
    <w:rsid w:val="001E1807"/>
    <w:rsid w:val="001E5B03"/>
    <w:rsid w:val="001F0711"/>
    <w:rsid w:val="001F0AD1"/>
    <w:rsid w:val="001F27ED"/>
    <w:rsid w:val="001F5DB6"/>
    <w:rsid w:val="001F72FA"/>
    <w:rsid w:val="001F7A4D"/>
    <w:rsid w:val="002019A6"/>
    <w:rsid w:val="00204B5E"/>
    <w:rsid w:val="00205B9C"/>
    <w:rsid w:val="002100E9"/>
    <w:rsid w:val="00212014"/>
    <w:rsid w:val="00215DF9"/>
    <w:rsid w:val="00216E4C"/>
    <w:rsid w:val="00221EE7"/>
    <w:rsid w:val="00230BEE"/>
    <w:rsid w:val="002343FD"/>
    <w:rsid w:val="0023606D"/>
    <w:rsid w:val="0024360A"/>
    <w:rsid w:val="00245C67"/>
    <w:rsid w:val="00247429"/>
    <w:rsid w:val="00247E62"/>
    <w:rsid w:val="0025612A"/>
    <w:rsid w:val="002602AC"/>
    <w:rsid w:val="0026604A"/>
    <w:rsid w:val="00266E26"/>
    <w:rsid w:val="00267AE5"/>
    <w:rsid w:val="00281E0B"/>
    <w:rsid w:val="00282DAE"/>
    <w:rsid w:val="00283426"/>
    <w:rsid w:val="0028597B"/>
    <w:rsid w:val="002860E7"/>
    <w:rsid w:val="00286CAA"/>
    <w:rsid w:val="00294330"/>
    <w:rsid w:val="0029593B"/>
    <w:rsid w:val="002A0608"/>
    <w:rsid w:val="002A69E3"/>
    <w:rsid w:val="002B0933"/>
    <w:rsid w:val="002B3FA0"/>
    <w:rsid w:val="002B4DF9"/>
    <w:rsid w:val="002B683A"/>
    <w:rsid w:val="002C09DC"/>
    <w:rsid w:val="002C1789"/>
    <w:rsid w:val="002C6CB7"/>
    <w:rsid w:val="002D123A"/>
    <w:rsid w:val="002D5DC9"/>
    <w:rsid w:val="002E13CF"/>
    <w:rsid w:val="002E3E4E"/>
    <w:rsid w:val="002E5203"/>
    <w:rsid w:val="002E7C97"/>
    <w:rsid w:val="002E7D2C"/>
    <w:rsid w:val="002E7F79"/>
    <w:rsid w:val="002F353F"/>
    <w:rsid w:val="002F505C"/>
    <w:rsid w:val="002F5B8B"/>
    <w:rsid w:val="003003C2"/>
    <w:rsid w:val="003009DA"/>
    <w:rsid w:val="00305AF2"/>
    <w:rsid w:val="00307642"/>
    <w:rsid w:val="00312135"/>
    <w:rsid w:val="00314BBF"/>
    <w:rsid w:val="00315C8F"/>
    <w:rsid w:val="00316B67"/>
    <w:rsid w:val="003178D8"/>
    <w:rsid w:val="00317E6A"/>
    <w:rsid w:val="0032319B"/>
    <w:rsid w:val="0032756E"/>
    <w:rsid w:val="0032759D"/>
    <w:rsid w:val="00327DA1"/>
    <w:rsid w:val="00327DB6"/>
    <w:rsid w:val="00331ADA"/>
    <w:rsid w:val="003321DC"/>
    <w:rsid w:val="00332CE7"/>
    <w:rsid w:val="00332D0B"/>
    <w:rsid w:val="00341011"/>
    <w:rsid w:val="00344EAB"/>
    <w:rsid w:val="00347842"/>
    <w:rsid w:val="00347A82"/>
    <w:rsid w:val="00347D33"/>
    <w:rsid w:val="00361D3C"/>
    <w:rsid w:val="00366DC0"/>
    <w:rsid w:val="00375E70"/>
    <w:rsid w:val="00376866"/>
    <w:rsid w:val="003773F1"/>
    <w:rsid w:val="00381AE7"/>
    <w:rsid w:val="00382BA6"/>
    <w:rsid w:val="003871FC"/>
    <w:rsid w:val="00387755"/>
    <w:rsid w:val="003929E9"/>
    <w:rsid w:val="00393B2D"/>
    <w:rsid w:val="00393EC1"/>
    <w:rsid w:val="00396A5E"/>
    <w:rsid w:val="003A0987"/>
    <w:rsid w:val="003A3BCD"/>
    <w:rsid w:val="003B431B"/>
    <w:rsid w:val="003C2689"/>
    <w:rsid w:val="003C3796"/>
    <w:rsid w:val="003C46D2"/>
    <w:rsid w:val="003D452A"/>
    <w:rsid w:val="003D58B1"/>
    <w:rsid w:val="003E00B5"/>
    <w:rsid w:val="003E0CD2"/>
    <w:rsid w:val="003E1DED"/>
    <w:rsid w:val="003E2798"/>
    <w:rsid w:val="003E2BAC"/>
    <w:rsid w:val="003E3E3C"/>
    <w:rsid w:val="003E4322"/>
    <w:rsid w:val="003E4B4F"/>
    <w:rsid w:val="003E50F7"/>
    <w:rsid w:val="003F05FB"/>
    <w:rsid w:val="003F1F5D"/>
    <w:rsid w:val="004067D3"/>
    <w:rsid w:val="004071E9"/>
    <w:rsid w:val="00411F90"/>
    <w:rsid w:val="00412370"/>
    <w:rsid w:val="004123E9"/>
    <w:rsid w:val="004179A9"/>
    <w:rsid w:val="004214BD"/>
    <w:rsid w:val="0042181A"/>
    <w:rsid w:val="00423ADB"/>
    <w:rsid w:val="00423D81"/>
    <w:rsid w:val="0042407D"/>
    <w:rsid w:val="0043026F"/>
    <w:rsid w:val="00431EB4"/>
    <w:rsid w:val="00445171"/>
    <w:rsid w:val="0045099F"/>
    <w:rsid w:val="0045121A"/>
    <w:rsid w:val="00452331"/>
    <w:rsid w:val="00452560"/>
    <w:rsid w:val="00453367"/>
    <w:rsid w:val="004572A2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C27C2"/>
    <w:rsid w:val="004C3F57"/>
    <w:rsid w:val="004C67AA"/>
    <w:rsid w:val="004D10DE"/>
    <w:rsid w:val="004D768C"/>
    <w:rsid w:val="004E2FFB"/>
    <w:rsid w:val="004E3A01"/>
    <w:rsid w:val="004E3A9F"/>
    <w:rsid w:val="004E3DEB"/>
    <w:rsid w:val="004E61FA"/>
    <w:rsid w:val="004E661B"/>
    <w:rsid w:val="004E759B"/>
    <w:rsid w:val="004F4204"/>
    <w:rsid w:val="004F61F8"/>
    <w:rsid w:val="005021F1"/>
    <w:rsid w:val="00502ED9"/>
    <w:rsid w:val="00503832"/>
    <w:rsid w:val="00504744"/>
    <w:rsid w:val="00504A50"/>
    <w:rsid w:val="00511327"/>
    <w:rsid w:val="005134DA"/>
    <w:rsid w:val="0053170F"/>
    <w:rsid w:val="005321DF"/>
    <w:rsid w:val="005368B5"/>
    <w:rsid w:val="005432DA"/>
    <w:rsid w:val="00550272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95420"/>
    <w:rsid w:val="005964E3"/>
    <w:rsid w:val="005A1EB6"/>
    <w:rsid w:val="005A4201"/>
    <w:rsid w:val="005A637C"/>
    <w:rsid w:val="005A6699"/>
    <w:rsid w:val="005B1E6F"/>
    <w:rsid w:val="005B4BFD"/>
    <w:rsid w:val="005B5618"/>
    <w:rsid w:val="005B630C"/>
    <w:rsid w:val="005B728C"/>
    <w:rsid w:val="005B7B07"/>
    <w:rsid w:val="005C73D4"/>
    <w:rsid w:val="005F5213"/>
    <w:rsid w:val="005F5EBF"/>
    <w:rsid w:val="00600EC0"/>
    <w:rsid w:val="006037CA"/>
    <w:rsid w:val="00611BF5"/>
    <w:rsid w:val="00616400"/>
    <w:rsid w:val="00617D81"/>
    <w:rsid w:val="0062013E"/>
    <w:rsid w:val="00620224"/>
    <w:rsid w:val="00627E16"/>
    <w:rsid w:val="0064002E"/>
    <w:rsid w:val="00640FC6"/>
    <w:rsid w:val="00642F20"/>
    <w:rsid w:val="00644DA0"/>
    <w:rsid w:val="00650BF6"/>
    <w:rsid w:val="006538DC"/>
    <w:rsid w:val="00662374"/>
    <w:rsid w:val="0067001F"/>
    <w:rsid w:val="00673301"/>
    <w:rsid w:val="00674FEA"/>
    <w:rsid w:val="006765FF"/>
    <w:rsid w:val="00677553"/>
    <w:rsid w:val="00680B55"/>
    <w:rsid w:val="00680B9B"/>
    <w:rsid w:val="00681F47"/>
    <w:rsid w:val="00684ADA"/>
    <w:rsid w:val="006860E7"/>
    <w:rsid w:val="006870F2"/>
    <w:rsid w:val="006905D1"/>
    <w:rsid w:val="00693061"/>
    <w:rsid w:val="006A04CC"/>
    <w:rsid w:val="006A13FC"/>
    <w:rsid w:val="006A20AA"/>
    <w:rsid w:val="006A4397"/>
    <w:rsid w:val="006A4AAA"/>
    <w:rsid w:val="006A4ED4"/>
    <w:rsid w:val="006A651F"/>
    <w:rsid w:val="006A6C0E"/>
    <w:rsid w:val="006B5A88"/>
    <w:rsid w:val="006B77B6"/>
    <w:rsid w:val="006C2DBE"/>
    <w:rsid w:val="006C60A5"/>
    <w:rsid w:val="006C64AB"/>
    <w:rsid w:val="006C6B52"/>
    <w:rsid w:val="006C7698"/>
    <w:rsid w:val="006D3D11"/>
    <w:rsid w:val="006D4212"/>
    <w:rsid w:val="006D550E"/>
    <w:rsid w:val="006E2C2A"/>
    <w:rsid w:val="006E3B09"/>
    <w:rsid w:val="006F12AB"/>
    <w:rsid w:val="006F4684"/>
    <w:rsid w:val="007011BE"/>
    <w:rsid w:val="007019CA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3883"/>
    <w:rsid w:val="00764938"/>
    <w:rsid w:val="00767E91"/>
    <w:rsid w:val="0077076A"/>
    <w:rsid w:val="00772673"/>
    <w:rsid w:val="00774F9D"/>
    <w:rsid w:val="00775E00"/>
    <w:rsid w:val="00776AC0"/>
    <w:rsid w:val="0077723B"/>
    <w:rsid w:val="0078000B"/>
    <w:rsid w:val="00783254"/>
    <w:rsid w:val="007833CA"/>
    <w:rsid w:val="007851AB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51FB"/>
    <w:rsid w:val="007B56F5"/>
    <w:rsid w:val="007B65A5"/>
    <w:rsid w:val="007C0474"/>
    <w:rsid w:val="007C04EF"/>
    <w:rsid w:val="007C197F"/>
    <w:rsid w:val="007C70FB"/>
    <w:rsid w:val="007D445B"/>
    <w:rsid w:val="007F0B23"/>
    <w:rsid w:val="007F25DD"/>
    <w:rsid w:val="007F2C55"/>
    <w:rsid w:val="00801BC8"/>
    <w:rsid w:val="00811EE6"/>
    <w:rsid w:val="00814B59"/>
    <w:rsid w:val="008150F6"/>
    <w:rsid w:val="00815B11"/>
    <w:rsid w:val="00820C4D"/>
    <w:rsid w:val="00820E80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376"/>
    <w:rsid w:val="00867C37"/>
    <w:rsid w:val="00883395"/>
    <w:rsid w:val="008933FA"/>
    <w:rsid w:val="00893CCE"/>
    <w:rsid w:val="00897A21"/>
    <w:rsid w:val="008A3D65"/>
    <w:rsid w:val="008A46D6"/>
    <w:rsid w:val="008B27BA"/>
    <w:rsid w:val="008B3567"/>
    <w:rsid w:val="008C09B6"/>
    <w:rsid w:val="008C0B80"/>
    <w:rsid w:val="008C16EB"/>
    <w:rsid w:val="008C18F7"/>
    <w:rsid w:val="008C7804"/>
    <w:rsid w:val="008C7837"/>
    <w:rsid w:val="008D18C8"/>
    <w:rsid w:val="008D4E53"/>
    <w:rsid w:val="008D60EF"/>
    <w:rsid w:val="008E030E"/>
    <w:rsid w:val="008E795F"/>
    <w:rsid w:val="008F20BE"/>
    <w:rsid w:val="008F31FA"/>
    <w:rsid w:val="009014E3"/>
    <w:rsid w:val="00902C2A"/>
    <w:rsid w:val="00904BC6"/>
    <w:rsid w:val="0090662B"/>
    <w:rsid w:val="00922BC9"/>
    <w:rsid w:val="00925100"/>
    <w:rsid w:val="00932652"/>
    <w:rsid w:val="009338F1"/>
    <w:rsid w:val="0093593B"/>
    <w:rsid w:val="00944876"/>
    <w:rsid w:val="009478D7"/>
    <w:rsid w:val="00947CA0"/>
    <w:rsid w:val="00950B36"/>
    <w:rsid w:val="009518D9"/>
    <w:rsid w:val="00952190"/>
    <w:rsid w:val="00955EDC"/>
    <w:rsid w:val="00956750"/>
    <w:rsid w:val="0097419C"/>
    <w:rsid w:val="00980442"/>
    <w:rsid w:val="00982005"/>
    <w:rsid w:val="0098260F"/>
    <w:rsid w:val="00983C8E"/>
    <w:rsid w:val="00991D81"/>
    <w:rsid w:val="00991E15"/>
    <w:rsid w:val="009930F1"/>
    <w:rsid w:val="009951F5"/>
    <w:rsid w:val="00996AF2"/>
    <w:rsid w:val="009A5E82"/>
    <w:rsid w:val="009B2DCE"/>
    <w:rsid w:val="009B45AC"/>
    <w:rsid w:val="009B607D"/>
    <w:rsid w:val="009C082D"/>
    <w:rsid w:val="009C1C5D"/>
    <w:rsid w:val="009C2E34"/>
    <w:rsid w:val="009C48C6"/>
    <w:rsid w:val="009C628A"/>
    <w:rsid w:val="009D0E1C"/>
    <w:rsid w:val="009D278D"/>
    <w:rsid w:val="009D436E"/>
    <w:rsid w:val="009D708B"/>
    <w:rsid w:val="009E2EE6"/>
    <w:rsid w:val="009F29A0"/>
    <w:rsid w:val="009F7613"/>
    <w:rsid w:val="00A001FA"/>
    <w:rsid w:val="00A105C6"/>
    <w:rsid w:val="00A11285"/>
    <w:rsid w:val="00A16EFE"/>
    <w:rsid w:val="00A21A80"/>
    <w:rsid w:val="00A22DD6"/>
    <w:rsid w:val="00A263C3"/>
    <w:rsid w:val="00A31BC1"/>
    <w:rsid w:val="00A327B4"/>
    <w:rsid w:val="00A32EF4"/>
    <w:rsid w:val="00A37995"/>
    <w:rsid w:val="00A37D50"/>
    <w:rsid w:val="00A4002A"/>
    <w:rsid w:val="00A44583"/>
    <w:rsid w:val="00A45582"/>
    <w:rsid w:val="00A46D1D"/>
    <w:rsid w:val="00A50F69"/>
    <w:rsid w:val="00A672C5"/>
    <w:rsid w:val="00A71018"/>
    <w:rsid w:val="00A71FC7"/>
    <w:rsid w:val="00A80068"/>
    <w:rsid w:val="00A824A8"/>
    <w:rsid w:val="00A84329"/>
    <w:rsid w:val="00A8521A"/>
    <w:rsid w:val="00A904E4"/>
    <w:rsid w:val="00A91C2A"/>
    <w:rsid w:val="00A931F1"/>
    <w:rsid w:val="00AA2873"/>
    <w:rsid w:val="00AB5450"/>
    <w:rsid w:val="00AB6FE4"/>
    <w:rsid w:val="00AC4804"/>
    <w:rsid w:val="00AC50A8"/>
    <w:rsid w:val="00AC63AA"/>
    <w:rsid w:val="00AF023D"/>
    <w:rsid w:val="00AF2A2A"/>
    <w:rsid w:val="00AF6158"/>
    <w:rsid w:val="00B0040A"/>
    <w:rsid w:val="00B02BB7"/>
    <w:rsid w:val="00B0437E"/>
    <w:rsid w:val="00B04D0D"/>
    <w:rsid w:val="00B12DF5"/>
    <w:rsid w:val="00B1475F"/>
    <w:rsid w:val="00B23DB5"/>
    <w:rsid w:val="00B26C12"/>
    <w:rsid w:val="00B31748"/>
    <w:rsid w:val="00B33197"/>
    <w:rsid w:val="00B41286"/>
    <w:rsid w:val="00B419CE"/>
    <w:rsid w:val="00B478BC"/>
    <w:rsid w:val="00B517BE"/>
    <w:rsid w:val="00B55488"/>
    <w:rsid w:val="00B62D0D"/>
    <w:rsid w:val="00B63CED"/>
    <w:rsid w:val="00B64A7F"/>
    <w:rsid w:val="00B669CA"/>
    <w:rsid w:val="00B72F97"/>
    <w:rsid w:val="00B73C95"/>
    <w:rsid w:val="00B8049E"/>
    <w:rsid w:val="00B80D6B"/>
    <w:rsid w:val="00B818AC"/>
    <w:rsid w:val="00B90656"/>
    <w:rsid w:val="00B95893"/>
    <w:rsid w:val="00B961B5"/>
    <w:rsid w:val="00B9743D"/>
    <w:rsid w:val="00BA2513"/>
    <w:rsid w:val="00BA3DD0"/>
    <w:rsid w:val="00BA4C87"/>
    <w:rsid w:val="00BB49FF"/>
    <w:rsid w:val="00BB4D97"/>
    <w:rsid w:val="00BB6E0E"/>
    <w:rsid w:val="00BC0E62"/>
    <w:rsid w:val="00BC0EC8"/>
    <w:rsid w:val="00BD2570"/>
    <w:rsid w:val="00BD31B2"/>
    <w:rsid w:val="00BD6F4B"/>
    <w:rsid w:val="00BD708D"/>
    <w:rsid w:val="00BE559E"/>
    <w:rsid w:val="00BE7125"/>
    <w:rsid w:val="00C01F87"/>
    <w:rsid w:val="00C02F22"/>
    <w:rsid w:val="00C03DEF"/>
    <w:rsid w:val="00C052DB"/>
    <w:rsid w:val="00C0539B"/>
    <w:rsid w:val="00C10249"/>
    <w:rsid w:val="00C10DEE"/>
    <w:rsid w:val="00C111C6"/>
    <w:rsid w:val="00C165DF"/>
    <w:rsid w:val="00C1766A"/>
    <w:rsid w:val="00C17A12"/>
    <w:rsid w:val="00C20ED0"/>
    <w:rsid w:val="00C250A6"/>
    <w:rsid w:val="00C33A4C"/>
    <w:rsid w:val="00C37BA2"/>
    <w:rsid w:val="00C37FC0"/>
    <w:rsid w:val="00C445D5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2DC9"/>
    <w:rsid w:val="00C63B91"/>
    <w:rsid w:val="00C655FC"/>
    <w:rsid w:val="00C65A7C"/>
    <w:rsid w:val="00C71091"/>
    <w:rsid w:val="00C731F0"/>
    <w:rsid w:val="00C755BC"/>
    <w:rsid w:val="00C77A6E"/>
    <w:rsid w:val="00C90C58"/>
    <w:rsid w:val="00C91D40"/>
    <w:rsid w:val="00C91F19"/>
    <w:rsid w:val="00C92628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7B86"/>
    <w:rsid w:val="00CF19C5"/>
    <w:rsid w:val="00CF371E"/>
    <w:rsid w:val="00CF4BF6"/>
    <w:rsid w:val="00D02424"/>
    <w:rsid w:val="00D04853"/>
    <w:rsid w:val="00D10D56"/>
    <w:rsid w:val="00D1163F"/>
    <w:rsid w:val="00D2017F"/>
    <w:rsid w:val="00D21703"/>
    <w:rsid w:val="00D273A2"/>
    <w:rsid w:val="00D27F44"/>
    <w:rsid w:val="00D30388"/>
    <w:rsid w:val="00D30D55"/>
    <w:rsid w:val="00D3451F"/>
    <w:rsid w:val="00D40D57"/>
    <w:rsid w:val="00D52AA7"/>
    <w:rsid w:val="00D52DB4"/>
    <w:rsid w:val="00D55630"/>
    <w:rsid w:val="00D5730F"/>
    <w:rsid w:val="00D608E7"/>
    <w:rsid w:val="00D6174A"/>
    <w:rsid w:val="00D62E11"/>
    <w:rsid w:val="00D634F7"/>
    <w:rsid w:val="00D64785"/>
    <w:rsid w:val="00D65A0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295F"/>
    <w:rsid w:val="00D946D6"/>
    <w:rsid w:val="00D94ADA"/>
    <w:rsid w:val="00D97A8B"/>
    <w:rsid w:val="00DA4A2A"/>
    <w:rsid w:val="00DB580C"/>
    <w:rsid w:val="00DC1F27"/>
    <w:rsid w:val="00DC3130"/>
    <w:rsid w:val="00DD50ED"/>
    <w:rsid w:val="00DD5937"/>
    <w:rsid w:val="00DD6B41"/>
    <w:rsid w:val="00DD7FC3"/>
    <w:rsid w:val="00DE5D9F"/>
    <w:rsid w:val="00DE5F5C"/>
    <w:rsid w:val="00DE6ACB"/>
    <w:rsid w:val="00DF2D49"/>
    <w:rsid w:val="00DF6348"/>
    <w:rsid w:val="00E043D1"/>
    <w:rsid w:val="00E12AC5"/>
    <w:rsid w:val="00E154FA"/>
    <w:rsid w:val="00E177A5"/>
    <w:rsid w:val="00E30D90"/>
    <w:rsid w:val="00E32BA4"/>
    <w:rsid w:val="00E37785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570FF"/>
    <w:rsid w:val="00E574AE"/>
    <w:rsid w:val="00E618A7"/>
    <w:rsid w:val="00E61953"/>
    <w:rsid w:val="00E645D7"/>
    <w:rsid w:val="00E66225"/>
    <w:rsid w:val="00E71E4E"/>
    <w:rsid w:val="00E733F7"/>
    <w:rsid w:val="00E765D7"/>
    <w:rsid w:val="00E81EDD"/>
    <w:rsid w:val="00E83972"/>
    <w:rsid w:val="00E86E0D"/>
    <w:rsid w:val="00E91B84"/>
    <w:rsid w:val="00E93A0D"/>
    <w:rsid w:val="00EA0CBD"/>
    <w:rsid w:val="00EA11E7"/>
    <w:rsid w:val="00EA26F6"/>
    <w:rsid w:val="00EB5A94"/>
    <w:rsid w:val="00EC3763"/>
    <w:rsid w:val="00EC37D1"/>
    <w:rsid w:val="00EC6355"/>
    <w:rsid w:val="00EC68F9"/>
    <w:rsid w:val="00EC70CF"/>
    <w:rsid w:val="00EC71D7"/>
    <w:rsid w:val="00ED2933"/>
    <w:rsid w:val="00ED39D8"/>
    <w:rsid w:val="00ED5DE3"/>
    <w:rsid w:val="00ED6FB1"/>
    <w:rsid w:val="00ED71E2"/>
    <w:rsid w:val="00EE7196"/>
    <w:rsid w:val="00EE7377"/>
    <w:rsid w:val="00EF14B3"/>
    <w:rsid w:val="00EF17F5"/>
    <w:rsid w:val="00F03A54"/>
    <w:rsid w:val="00F116E4"/>
    <w:rsid w:val="00F12066"/>
    <w:rsid w:val="00F179BE"/>
    <w:rsid w:val="00F17D82"/>
    <w:rsid w:val="00F20EC3"/>
    <w:rsid w:val="00F30198"/>
    <w:rsid w:val="00F34961"/>
    <w:rsid w:val="00F3669A"/>
    <w:rsid w:val="00F40E0B"/>
    <w:rsid w:val="00F4570E"/>
    <w:rsid w:val="00F45F22"/>
    <w:rsid w:val="00F53240"/>
    <w:rsid w:val="00F5426D"/>
    <w:rsid w:val="00F562AD"/>
    <w:rsid w:val="00F56951"/>
    <w:rsid w:val="00F62D0F"/>
    <w:rsid w:val="00F6322E"/>
    <w:rsid w:val="00F65767"/>
    <w:rsid w:val="00F66EF1"/>
    <w:rsid w:val="00F675A2"/>
    <w:rsid w:val="00F700A5"/>
    <w:rsid w:val="00F800AD"/>
    <w:rsid w:val="00F82BFC"/>
    <w:rsid w:val="00F85FC0"/>
    <w:rsid w:val="00F8629D"/>
    <w:rsid w:val="00F912BE"/>
    <w:rsid w:val="00FA7981"/>
    <w:rsid w:val="00FA7FBE"/>
    <w:rsid w:val="00FB0CFE"/>
    <w:rsid w:val="00FB5671"/>
    <w:rsid w:val="00FC0693"/>
    <w:rsid w:val="00FC088A"/>
    <w:rsid w:val="00FC5C76"/>
    <w:rsid w:val="00FC74EA"/>
    <w:rsid w:val="00FC77DF"/>
    <w:rsid w:val="00FC7CDE"/>
    <w:rsid w:val="00FD04C1"/>
    <w:rsid w:val="00FD53EB"/>
    <w:rsid w:val="00FD7929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6D620E0A-9A06-4DAC-9C27-D18A4843A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1475F"/>
    <w:rPr>
      <w:sz w:val="24"/>
      <w:szCs w:val="24"/>
      <w:lang w:eastAsia="en-US"/>
    </w:rPr>
  </w:style>
  <w:style w:type="paragraph" w:customStyle="1" w:styleId="BodyText21">
    <w:name w:val="Body Text 21"/>
    <w:basedOn w:val="prastasis"/>
    <w:rsid w:val="006A20AA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rsid w:val="00B669CA"/>
    <w:pPr>
      <w:ind w:right="-1054" w:firstLine="900"/>
      <w:jc w:val="both"/>
    </w:pPr>
    <w:rPr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669CA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okumentai@klaipedos-r.l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70491-0ED9-4E0C-857F-05CEC0B5F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2</Pages>
  <Words>3731</Words>
  <Characters>2127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5847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2022-11-24T11:02:00Z</cp:lastPrinted>
  <dcterms:created xsi:type="dcterms:W3CDTF">2025-10-22T05:28:00Z</dcterms:created>
  <dcterms:modified xsi:type="dcterms:W3CDTF">2025-10-22T05:28:00Z</dcterms:modified>
</cp:coreProperties>
</file>